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FE" w:rsidRPr="00BA4CC5" w:rsidRDefault="00C459FE" w:rsidP="00C459F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BA4CC5">
        <w:rPr>
          <w:rFonts w:ascii="Times New Roman" w:hAnsi="Times New Roman" w:cs="Times New Roman"/>
          <w:b/>
          <w:sz w:val="42"/>
          <w:szCs w:val="42"/>
          <w:u w:val="single"/>
        </w:rPr>
        <w:t>Всемирный день сердца</w:t>
      </w:r>
    </w:p>
    <w:p w:rsidR="00C459FE" w:rsidRDefault="00C459FE" w:rsidP="004B65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001B" w:rsidRPr="00C459FE" w:rsidRDefault="00A92390" w:rsidP="004B65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C459FE">
        <w:rPr>
          <w:rFonts w:ascii="Times New Roman" w:hAnsi="Times New Roman" w:cs="Times New Roman"/>
          <w:sz w:val="34"/>
          <w:szCs w:val="34"/>
          <w:u w:val="single"/>
        </w:rPr>
        <w:t>Всемирный день сердца</w:t>
      </w:r>
      <w:r w:rsidRPr="00C459FE">
        <w:rPr>
          <w:rFonts w:ascii="Times New Roman" w:hAnsi="Times New Roman" w:cs="Times New Roman"/>
          <w:sz w:val="34"/>
          <w:szCs w:val="34"/>
        </w:rPr>
        <w:t xml:space="preserve"> -</w:t>
      </w:r>
      <w:r w:rsidR="004B6508" w:rsidRPr="00C459FE">
        <w:rPr>
          <w:rFonts w:ascii="Times New Roman" w:hAnsi="Times New Roman" w:cs="Times New Roman"/>
          <w:sz w:val="34"/>
          <w:szCs w:val="34"/>
        </w:rPr>
        <w:t xml:space="preserve"> это ежегодная глоб</w:t>
      </w:r>
      <w:bookmarkStart w:id="0" w:name="_GoBack"/>
      <w:bookmarkEnd w:id="0"/>
      <w:r w:rsidR="004B6508" w:rsidRPr="00C459FE">
        <w:rPr>
          <w:rFonts w:ascii="Times New Roman" w:hAnsi="Times New Roman" w:cs="Times New Roman"/>
          <w:sz w:val="34"/>
          <w:szCs w:val="34"/>
        </w:rPr>
        <w:t>альная кампания в облас</w:t>
      </w:r>
      <w:r w:rsidRPr="00C459FE">
        <w:rPr>
          <w:rFonts w:ascii="Times New Roman" w:hAnsi="Times New Roman" w:cs="Times New Roman"/>
          <w:sz w:val="34"/>
          <w:szCs w:val="34"/>
        </w:rPr>
        <w:t>ти здравоохранения. С 2011 года Всемирный день сердца отмечают</w:t>
      </w:r>
      <w:r w:rsidR="004B6508" w:rsidRPr="00C459FE">
        <w:rPr>
          <w:rFonts w:ascii="Times New Roman" w:hAnsi="Times New Roman" w:cs="Times New Roman"/>
          <w:sz w:val="34"/>
          <w:szCs w:val="34"/>
        </w:rPr>
        <w:t xml:space="preserve"> 2</w:t>
      </w:r>
      <w:r w:rsidRPr="00C459FE">
        <w:rPr>
          <w:rFonts w:ascii="Times New Roman" w:hAnsi="Times New Roman" w:cs="Times New Roman"/>
          <w:sz w:val="34"/>
          <w:szCs w:val="34"/>
        </w:rPr>
        <w:t>9 сентября. Ее основная задача -</w:t>
      </w:r>
      <w:r w:rsidR="004B6508" w:rsidRPr="00C459FE">
        <w:rPr>
          <w:rFonts w:ascii="Times New Roman" w:hAnsi="Times New Roman" w:cs="Times New Roman"/>
          <w:sz w:val="34"/>
          <w:szCs w:val="34"/>
        </w:rPr>
        <w:t xml:space="preserve"> повышение осведомленности о заболеваниях </w:t>
      </w:r>
      <w:proofErr w:type="gramStart"/>
      <w:r w:rsidR="004B6508" w:rsidRPr="00C459FE">
        <w:rPr>
          <w:rFonts w:ascii="Times New Roman" w:hAnsi="Times New Roman" w:cs="Times New Roman"/>
          <w:sz w:val="34"/>
          <w:szCs w:val="34"/>
        </w:rPr>
        <w:t>сердечно-сосудистой</w:t>
      </w:r>
      <w:proofErr w:type="gramEnd"/>
      <w:r w:rsidR="004B6508" w:rsidRPr="00C459FE">
        <w:rPr>
          <w:rFonts w:ascii="Times New Roman" w:hAnsi="Times New Roman" w:cs="Times New Roman"/>
          <w:sz w:val="34"/>
          <w:szCs w:val="34"/>
        </w:rPr>
        <w:t xml:space="preserve"> системы, причинах их возникновения и способах предотвращения.  Сердечно-сосудистые заболевания являются основной причиной смертей в мире, унося 18 </w:t>
      </w:r>
      <w:proofErr w:type="gramStart"/>
      <w:r w:rsidR="004B6508" w:rsidRPr="00C459FE">
        <w:rPr>
          <w:rFonts w:ascii="Times New Roman" w:hAnsi="Times New Roman" w:cs="Times New Roman"/>
          <w:sz w:val="34"/>
          <w:szCs w:val="34"/>
        </w:rPr>
        <w:t>млн</w:t>
      </w:r>
      <w:proofErr w:type="gramEnd"/>
      <w:r w:rsidR="004B6508" w:rsidRPr="00C459FE">
        <w:rPr>
          <w:rFonts w:ascii="Times New Roman" w:hAnsi="Times New Roman" w:cs="Times New Roman"/>
          <w:sz w:val="34"/>
          <w:szCs w:val="34"/>
        </w:rPr>
        <w:t xml:space="preserve"> жизней в год. </w:t>
      </w:r>
    </w:p>
    <w:p w:rsidR="00C9001B" w:rsidRPr="00C459FE" w:rsidRDefault="004B6508" w:rsidP="004B65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C459FE">
        <w:rPr>
          <w:rFonts w:ascii="Times New Roman" w:hAnsi="Times New Roman" w:cs="Times New Roman"/>
          <w:sz w:val="34"/>
          <w:szCs w:val="34"/>
        </w:rPr>
        <w:tab/>
        <w:t xml:space="preserve">Девиз Всемирного дня сердца 2020 года, как и в предшествующие годы – «Сердце для жизни». </w:t>
      </w:r>
    </w:p>
    <w:p w:rsidR="00C9001B" w:rsidRPr="00C459FE" w:rsidRDefault="004B6508" w:rsidP="004B65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C459FE">
        <w:rPr>
          <w:rFonts w:ascii="Times New Roman" w:hAnsi="Times New Roman" w:cs="Times New Roman"/>
          <w:sz w:val="34"/>
          <w:szCs w:val="34"/>
        </w:rPr>
        <w:tab/>
        <w:t>В России этот день традиционно открывает Национальную неделю здорово</w:t>
      </w:r>
      <w:r w:rsidR="00A92390" w:rsidRPr="00C459FE">
        <w:rPr>
          <w:rFonts w:ascii="Times New Roman" w:hAnsi="Times New Roman" w:cs="Times New Roman"/>
          <w:sz w:val="34"/>
          <w:szCs w:val="34"/>
        </w:rPr>
        <w:t>го сердца. В это время проходят</w:t>
      </w:r>
      <w:r w:rsidRPr="00C459FE">
        <w:rPr>
          <w:rFonts w:ascii="Times New Roman" w:hAnsi="Times New Roman" w:cs="Times New Roman"/>
          <w:sz w:val="34"/>
          <w:szCs w:val="34"/>
        </w:rPr>
        <w:t xml:space="preserve"> мероприятия</w:t>
      </w:r>
      <w:r w:rsidR="00A92390" w:rsidRPr="00C459FE">
        <w:rPr>
          <w:rFonts w:ascii="Times New Roman" w:hAnsi="Times New Roman" w:cs="Times New Roman"/>
          <w:sz w:val="34"/>
          <w:szCs w:val="34"/>
        </w:rPr>
        <w:t>,</w:t>
      </w:r>
      <w:r w:rsidRPr="00C459FE">
        <w:rPr>
          <w:rFonts w:ascii="Times New Roman" w:hAnsi="Times New Roman" w:cs="Times New Roman"/>
          <w:sz w:val="34"/>
          <w:szCs w:val="34"/>
        </w:rPr>
        <w:t xml:space="preserve"> на которых все желающие получают рекомендации о том, как предотвратить проблемы с сердцем, распознать инсульт, оказать первую помощь человеку, которому стало плохо.</w:t>
      </w:r>
      <w:r w:rsidR="00C459FE" w:rsidRPr="00C459FE">
        <w:rPr>
          <w:rFonts w:ascii="Times New Roman" w:hAnsi="Times New Roman" w:cs="Times New Roman"/>
          <w:sz w:val="34"/>
          <w:szCs w:val="34"/>
        </w:rPr>
        <w:t xml:space="preserve"> </w:t>
      </w:r>
      <w:r w:rsidRPr="00C459FE">
        <w:rPr>
          <w:rFonts w:ascii="Times New Roman" w:hAnsi="Times New Roman" w:cs="Times New Roman"/>
          <w:sz w:val="34"/>
          <w:szCs w:val="34"/>
        </w:rPr>
        <w:t xml:space="preserve">Как и во всем мире, общественные организации России устраивают просветительские и спортивные акции, где рассказывают о важности здорового образа жизни и предлагают комплексы упражнений, ежедневное выполнение которых сможет минимизировать угрозу </w:t>
      </w:r>
      <w:proofErr w:type="gramStart"/>
      <w:r w:rsidRPr="00C459FE">
        <w:rPr>
          <w:rFonts w:ascii="Times New Roman" w:hAnsi="Times New Roman" w:cs="Times New Roman"/>
          <w:sz w:val="34"/>
          <w:szCs w:val="34"/>
        </w:rPr>
        <w:t>сердечно-сосудистых</w:t>
      </w:r>
      <w:proofErr w:type="gramEnd"/>
      <w:r w:rsidRPr="00C459FE">
        <w:rPr>
          <w:rFonts w:ascii="Times New Roman" w:hAnsi="Times New Roman" w:cs="Times New Roman"/>
          <w:sz w:val="34"/>
          <w:szCs w:val="34"/>
        </w:rPr>
        <w:t xml:space="preserve"> заболеваний. </w:t>
      </w:r>
    </w:p>
    <w:p w:rsidR="00C9001B" w:rsidRPr="00C459FE" w:rsidRDefault="004B6508" w:rsidP="004B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C459FE">
        <w:rPr>
          <w:rFonts w:ascii="Times New Roman" w:hAnsi="Times New Roman" w:cs="Times New Roman"/>
          <w:sz w:val="34"/>
          <w:szCs w:val="34"/>
        </w:rPr>
        <w:tab/>
        <w:t xml:space="preserve">Эта дата призвана привлечь внимание общества к вопросам сохранения здоровья, подчеркнуть важность профилактики </w:t>
      </w:r>
      <w:proofErr w:type="gramStart"/>
      <w:r w:rsidRPr="00C459FE">
        <w:rPr>
          <w:rFonts w:ascii="Times New Roman" w:hAnsi="Times New Roman" w:cs="Times New Roman"/>
          <w:sz w:val="34"/>
          <w:szCs w:val="34"/>
        </w:rPr>
        <w:t>сердечно-сосудистых</w:t>
      </w:r>
      <w:proofErr w:type="gramEnd"/>
      <w:r w:rsidRPr="00C459FE">
        <w:rPr>
          <w:rFonts w:ascii="Times New Roman" w:hAnsi="Times New Roman" w:cs="Times New Roman"/>
          <w:sz w:val="34"/>
          <w:szCs w:val="34"/>
        </w:rPr>
        <w:t xml:space="preserve"> заболеваний, как на массовом, так и на индивидуальном уровне. </w:t>
      </w:r>
    </w:p>
    <w:p w:rsidR="00C9001B" w:rsidRPr="00A92390" w:rsidRDefault="004B6508" w:rsidP="00C45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390">
        <w:rPr>
          <w:rFonts w:ascii="Times New Roman" w:hAnsi="Times New Roman" w:cs="Times New Roman"/>
          <w:sz w:val="28"/>
          <w:szCs w:val="28"/>
        </w:rPr>
        <w:tab/>
      </w:r>
    </w:p>
    <w:sectPr w:rsidR="00C9001B" w:rsidRPr="00A923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90A"/>
    <w:multiLevelType w:val="multilevel"/>
    <w:tmpl w:val="39D4C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01B"/>
    <w:rsid w:val="004B6508"/>
    <w:rsid w:val="005F6BF8"/>
    <w:rsid w:val="00A92390"/>
    <w:rsid w:val="00BA4CC5"/>
    <w:rsid w:val="00C459FE"/>
    <w:rsid w:val="00C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563C1"/>
      <w:u w:val="single"/>
    </w:rPr>
  </w:style>
  <w:style w:type="character" w:customStyle="1" w:styleId="a5">
    <w:name w:val="Верхний колонтитул Знак"/>
    <w:basedOn w:val="a2"/>
    <w:qFormat/>
  </w:style>
  <w:style w:type="character" w:customStyle="1" w:styleId="a6">
    <w:name w:val="Нижний колонтитул Знак"/>
    <w:basedOn w:val="a2"/>
    <w:qFormat/>
  </w:style>
  <w:style w:type="character" w:customStyle="1" w:styleId="a7">
    <w:name w:val="Текст выноски Знак"/>
    <w:basedOn w:val="a2"/>
    <w:qFormat/>
    <w:rPr>
      <w:rFonts w:ascii="Segoe UI" w:hAnsi="Segoe UI" w:cs="Segoe UI"/>
      <w:sz w:val="18"/>
      <w:szCs w:val="18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bek_a</dc:creator>
  <dc:description/>
  <cp:lastModifiedBy>Боков М.А. - Экономист</cp:lastModifiedBy>
  <cp:revision>36</cp:revision>
  <cp:lastPrinted>2020-08-24T14:42:00Z</cp:lastPrinted>
  <dcterms:created xsi:type="dcterms:W3CDTF">2019-09-11T12:56:00Z</dcterms:created>
  <dcterms:modified xsi:type="dcterms:W3CDTF">2020-11-11T11:21:00Z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