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4C" w:rsidRPr="00C1514C" w:rsidRDefault="00D571C8" w:rsidP="00C15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514C" w:rsidRPr="00C1514C">
        <w:rPr>
          <w:rFonts w:ascii="Times New Roman" w:hAnsi="Times New Roman" w:cs="Times New Roman"/>
          <w:sz w:val="28"/>
          <w:szCs w:val="28"/>
        </w:rPr>
        <w:t xml:space="preserve">ГБУ РО </w:t>
      </w:r>
      <w:r w:rsidR="00C1514C">
        <w:rPr>
          <w:rFonts w:ascii="Times New Roman" w:hAnsi="Times New Roman" w:cs="Times New Roman"/>
          <w:sz w:val="28"/>
          <w:szCs w:val="28"/>
        </w:rPr>
        <w:t>«Медицинский информационно-аналитический центр»</w:t>
      </w:r>
    </w:p>
    <w:p w:rsidR="00C1514C" w:rsidRDefault="00030269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5BC4635" wp14:editId="72DE2C6D">
            <wp:extent cx="1952625" cy="1123950"/>
            <wp:effectExtent l="0" t="0" r="9525" b="0"/>
            <wp:docPr id="1" name="Рисунок 1" descr="C:\Users\Бойков\Desktop\BhyjIvYnOS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Бойков\Desktop\BhyjIvYnO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Пресс-релиз</w:t>
      </w:r>
    </w:p>
    <w:p w:rsidR="00C1514C" w:rsidRDefault="009321D1" w:rsidP="009321D1">
      <w:pPr>
        <w:pStyle w:val="a3"/>
        <w:spacing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Style w:val="a4"/>
          <w:b w:val="0"/>
          <w:color w:val="333333"/>
          <w:sz w:val="28"/>
          <w:szCs w:val="28"/>
        </w:rPr>
        <w:t xml:space="preserve">        </w:t>
      </w:r>
      <w:r w:rsidR="00C1514C" w:rsidRPr="004605D7">
        <w:rPr>
          <w:rStyle w:val="a4"/>
          <w:b w:val="0"/>
          <w:color w:val="333333"/>
          <w:sz w:val="28"/>
          <w:szCs w:val="28"/>
        </w:rPr>
        <w:t>7 апреля</w:t>
      </w:r>
      <w:r w:rsidR="00C1514C" w:rsidRPr="004605D7">
        <w:rPr>
          <w:b/>
          <w:color w:val="333333"/>
          <w:sz w:val="28"/>
          <w:szCs w:val="28"/>
        </w:rPr>
        <w:t> </w:t>
      </w:r>
      <w:r w:rsidR="00C1514C" w:rsidRPr="004605D7">
        <w:rPr>
          <w:bCs/>
          <w:color w:val="333333"/>
          <w:sz w:val="28"/>
          <w:szCs w:val="28"/>
        </w:rPr>
        <w:t>1948 года</w:t>
      </w:r>
      <w:r w:rsidR="00C1514C" w:rsidRPr="00F1658C">
        <w:rPr>
          <w:color w:val="333333"/>
          <w:sz w:val="28"/>
          <w:szCs w:val="28"/>
        </w:rPr>
        <w:t> вступил в силу устав Всемирной организации здравоохранения. Эта дата считается «днем рождения» организации, и ежегодно ее отмечают как </w:t>
      </w:r>
      <w:r w:rsidR="00C1514C" w:rsidRPr="004605D7">
        <w:rPr>
          <w:rStyle w:val="a4"/>
          <w:b w:val="0"/>
          <w:color w:val="333333"/>
          <w:sz w:val="28"/>
          <w:szCs w:val="28"/>
        </w:rPr>
        <w:t>Всемирный день здоровья</w:t>
      </w:r>
      <w:r w:rsidR="00C1514C" w:rsidRPr="004605D7">
        <w:rPr>
          <w:b/>
          <w:color w:val="333333"/>
          <w:sz w:val="28"/>
          <w:szCs w:val="28"/>
        </w:rPr>
        <w:t>.</w:t>
      </w:r>
      <w:r w:rsidR="00C1514C" w:rsidRPr="00F1658C">
        <w:rPr>
          <w:color w:val="333333"/>
          <w:sz w:val="28"/>
          <w:szCs w:val="28"/>
        </w:rPr>
        <w:t xml:space="preserve"> В уставе ВОЗ </w:t>
      </w:r>
      <w:r w:rsidR="00C1514C" w:rsidRPr="004605D7">
        <w:rPr>
          <w:rStyle w:val="a4"/>
          <w:b w:val="0"/>
          <w:color w:val="333333"/>
          <w:sz w:val="28"/>
          <w:szCs w:val="28"/>
        </w:rPr>
        <w:t>право на здоровье указано как неотъемлемое основное право любого</w:t>
      </w:r>
      <w:r w:rsidR="00C1514C" w:rsidRPr="00F1658C">
        <w:rPr>
          <w:rStyle w:val="a4"/>
          <w:color w:val="333333"/>
          <w:sz w:val="28"/>
          <w:szCs w:val="28"/>
        </w:rPr>
        <w:t xml:space="preserve"> </w:t>
      </w:r>
      <w:r w:rsidR="00C1514C" w:rsidRPr="004605D7">
        <w:rPr>
          <w:rStyle w:val="a4"/>
          <w:b w:val="0"/>
          <w:color w:val="333333"/>
          <w:sz w:val="28"/>
          <w:szCs w:val="28"/>
        </w:rPr>
        <w:t>человека</w:t>
      </w:r>
      <w:r w:rsidR="00C1514C" w:rsidRPr="00F1658C">
        <w:rPr>
          <w:color w:val="333333"/>
          <w:sz w:val="28"/>
          <w:szCs w:val="28"/>
        </w:rPr>
        <w:t> без различия расы, религии или социального положения</w:t>
      </w:r>
      <w:r w:rsidR="00C1514C" w:rsidRPr="00F1658C">
        <w:rPr>
          <w:color w:val="333333"/>
          <w:sz w:val="28"/>
          <w:szCs w:val="28"/>
          <w:shd w:val="clear" w:color="auto" w:fill="F1F1F1"/>
        </w:rPr>
        <w:t>.</w:t>
      </w:r>
      <w:r w:rsidR="00C1514C" w:rsidRPr="004605D7">
        <w:rPr>
          <w:sz w:val="28"/>
          <w:szCs w:val="28"/>
        </w:rPr>
        <w:t xml:space="preserve"> </w:t>
      </w:r>
      <w:r w:rsidR="00C1514C" w:rsidRPr="00F1658C">
        <w:rPr>
          <w:rFonts w:eastAsiaTheme="minorHAnsi"/>
          <w:sz w:val="28"/>
          <w:szCs w:val="28"/>
          <w:shd w:val="clear" w:color="auto" w:fill="FFFFFF"/>
          <w:lang w:eastAsia="en-US"/>
        </w:rPr>
        <w:t>Учреждение праздника рассматривали как возможность рассказать населению о необходимости следить за состоянием организма, а также укреплять его.</w:t>
      </w:r>
    </w:p>
    <w:p w:rsidR="009321D1" w:rsidRDefault="00D571C8" w:rsidP="009321D1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 </w:t>
      </w:r>
      <w:r w:rsidR="009321D1">
        <w:rPr>
          <w:rFonts w:eastAsiaTheme="minorHAnsi"/>
          <w:sz w:val="28"/>
          <w:szCs w:val="28"/>
          <w:lang w:eastAsia="en-US"/>
        </w:rPr>
        <w:t>апреля 2022</w:t>
      </w:r>
      <w:r w:rsidR="009321D1" w:rsidRPr="00F1658C">
        <w:rPr>
          <w:rFonts w:eastAsiaTheme="minorHAnsi"/>
          <w:sz w:val="28"/>
          <w:szCs w:val="28"/>
          <w:lang w:eastAsia="en-US"/>
        </w:rPr>
        <w:t xml:space="preserve"> года будет проходить по инициативе Всемирной организации здравоохранения под девизом </w:t>
      </w:r>
      <w:r w:rsidR="009321D1" w:rsidRPr="00F1658C">
        <w:rPr>
          <w:b/>
          <w:bCs/>
          <w:sz w:val="28"/>
          <w:szCs w:val="28"/>
        </w:rPr>
        <w:t>–</w:t>
      </w:r>
      <w:r w:rsidR="009321D1" w:rsidRPr="004605D7">
        <w:rPr>
          <w:b/>
          <w:bCs/>
          <w:sz w:val="28"/>
          <w:szCs w:val="28"/>
        </w:rPr>
        <w:t xml:space="preserve"> </w:t>
      </w:r>
      <w:r w:rsidR="009321D1" w:rsidRPr="00F1658C">
        <w:rPr>
          <w:color w:val="333333"/>
          <w:sz w:val="28"/>
          <w:szCs w:val="28"/>
        </w:rPr>
        <w:t>«</w:t>
      </w:r>
      <w:r w:rsidR="009321D1" w:rsidRPr="00F1658C">
        <w:rPr>
          <w:rStyle w:val="a4"/>
          <w:color w:val="333333"/>
          <w:sz w:val="28"/>
          <w:szCs w:val="28"/>
        </w:rPr>
        <w:t>Наша планета, наше здоровье</w:t>
      </w:r>
      <w:r w:rsidR="009321D1" w:rsidRPr="00F1658C">
        <w:rPr>
          <w:color w:val="333333"/>
          <w:sz w:val="28"/>
          <w:szCs w:val="28"/>
        </w:rPr>
        <w:t>».</w:t>
      </w:r>
      <w:r w:rsidR="009321D1" w:rsidRPr="004605D7">
        <w:rPr>
          <w:bCs/>
          <w:sz w:val="28"/>
          <w:szCs w:val="28"/>
        </w:rPr>
        <w:t xml:space="preserve"> </w:t>
      </w:r>
      <w:r w:rsidR="009321D1" w:rsidRPr="00F1658C">
        <w:rPr>
          <w:color w:val="333333"/>
          <w:sz w:val="28"/>
          <w:szCs w:val="28"/>
        </w:rPr>
        <w:t>Этот девиз призывает к неотложным действиям для сохранения здоровья человека и окружающей среды, и активному движению по созданию «обществ благополучия».</w:t>
      </w:r>
      <w:r w:rsidR="009321D1" w:rsidRPr="00082512">
        <w:rPr>
          <w:color w:val="333333"/>
          <w:sz w:val="28"/>
          <w:szCs w:val="28"/>
        </w:rPr>
        <w:t xml:space="preserve"> </w:t>
      </w:r>
    </w:p>
    <w:p w:rsidR="00EE2130" w:rsidRDefault="00EE2130" w:rsidP="00EE2130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F1658C">
        <w:rPr>
          <w:color w:val="333333"/>
          <w:sz w:val="28"/>
          <w:szCs w:val="28"/>
        </w:rPr>
        <w:t>По данным Всемирной организации здравоохранения, более 13 миллионов смертей ежегодно связаны с состоянием окружающей среды, и могут быть предотвращены. Наибольшую угрозу для нашего здоровья представляет изменение климата. Климатический кризис — это еще и кризис здравоохранения.</w:t>
      </w:r>
    </w:p>
    <w:p w:rsidR="00A941B6" w:rsidRPr="00A941B6" w:rsidRDefault="00A941B6" w:rsidP="00A941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1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Риски здоровья, связанные с влиянием окружающей среды</w:t>
      </w:r>
      <w:r w:rsidRPr="00A941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A94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становятся причиной до 23% всех случаев смертей. Эта доля остается относительно стабильной из года в год, но с 2002 года существенно упала частота смертей, связанных с инфекционными заболеваниями. Все больше людей имеют доступ к безопасной воде и санитарии, все меньше домашних хозяйств пользуются твердым топливом для приготовления пищи. Тем не менее, растет негативное влияние других экологических факторов.</w:t>
      </w:r>
    </w:p>
    <w:p w:rsidR="0089098B" w:rsidRPr="0089098B" w:rsidRDefault="0089098B" w:rsidP="0089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Значительную угрозу здоровью представляет загрязнение воздуха. В европейском регионе основным</w:t>
      </w:r>
      <w:r w:rsidRPr="0089098B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</w:t>
      </w:r>
      <w:r w:rsidRPr="00890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источником загрязнения являются промышленность и транспорт. Они же традиционно источники такого вредного фактора, как шумовое загрязнение.</w:t>
      </w:r>
    </w:p>
    <w:p w:rsidR="0089098B" w:rsidRPr="00F1658C" w:rsidRDefault="0089098B" w:rsidP="0089098B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F1658C">
        <w:rPr>
          <w:color w:val="333333"/>
          <w:sz w:val="28"/>
          <w:szCs w:val="28"/>
        </w:rPr>
        <w:t>Более 90% людей на планете дышат грязным воздухом. Загрязнение воздуха тесно связано с изменением климата. Основной источник за</w:t>
      </w:r>
      <w:r w:rsidR="00E77F6D">
        <w:rPr>
          <w:color w:val="333333"/>
          <w:sz w:val="28"/>
          <w:szCs w:val="28"/>
        </w:rPr>
        <w:t>грязнения — сжигание</w:t>
      </w:r>
      <w:r w:rsidRPr="00F1658C">
        <w:rPr>
          <w:color w:val="333333"/>
          <w:sz w:val="28"/>
          <w:szCs w:val="28"/>
        </w:rPr>
        <w:t xml:space="preserve"> топлива. Тепловые и электростанции, выбросы </w:t>
      </w:r>
      <w:r w:rsidRPr="00F1658C">
        <w:rPr>
          <w:color w:val="333333"/>
          <w:sz w:val="28"/>
          <w:szCs w:val="28"/>
        </w:rPr>
        <w:lastRenderedPageBreak/>
        <w:t>автотранспорта, торф и древесина, используемые для обогрева жилищ и приготовления пищи — все это вредит нашему здоровью и нашей планете. От загрязненного воздуха невозможно скрыться в престижных районах и дорогом жилье.</w:t>
      </w:r>
    </w:p>
    <w:p w:rsidR="0089098B" w:rsidRPr="00F1658C" w:rsidRDefault="0089098B" w:rsidP="0089098B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F1658C">
        <w:rPr>
          <w:color w:val="333333"/>
          <w:sz w:val="28"/>
          <w:szCs w:val="28"/>
        </w:rPr>
        <w:t>Отсутствие видимого смога еще не значит, что воздух вокруг безопасен. Токсичные вещества могут годами отравлять наш организм, а мельчайшие частицы сажи проникать глубоко в легкие, сердце и мозг. Треть всех смертей от инсультов, сердечно-сосудистых и легочных заболеваний связана с грязным воздухом. Экономические потери от влияния воздуха на здоровье составляют до 4% ВВП крупнейших стран. Сокращение выбросов углерода позволит снизить бремя болезней, и экономический эффект от этого дважды компенсирует затраты.</w:t>
      </w:r>
    </w:p>
    <w:p w:rsidR="0089098B" w:rsidRDefault="0089098B" w:rsidP="0089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F1"/>
          <w:lang w:eastAsia="ru-RU"/>
        </w:rPr>
      </w:pPr>
      <w:r w:rsidRPr="00890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внимание в мире уделяется и химической безопасности. Химические вещества, наносящие вред здоровью, могут попасть к человеку самыми разными путями. Они не только могут присутствовать в окружающей среде, пестициды и следы антибиотиков могут встречаться в пищевых продуктах, синтетические краски и пластик, могущие выделять вредные газы, могут содержаться в одежде, мебели и других предметах. Организации</w:t>
      </w:r>
      <w:r>
        <w:rPr>
          <w:color w:val="333333"/>
          <w:sz w:val="28"/>
          <w:szCs w:val="28"/>
        </w:rPr>
        <w:t xml:space="preserve"> </w:t>
      </w:r>
      <w:r w:rsidRPr="00890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здравоохранения, надзорные и контролирующие органы могут обеспечить сертификацию и обязательную маркировку таких потенциально опасных товаров, но последнее слово всегда остается за потребителем</w:t>
      </w:r>
      <w:r w:rsidRPr="008909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F1"/>
          <w:lang w:eastAsia="ru-RU"/>
        </w:rPr>
        <w:t>.</w:t>
      </w:r>
    </w:p>
    <w:p w:rsidR="00761F7A" w:rsidRPr="0089098B" w:rsidRDefault="00761F7A" w:rsidP="0089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A" w:rsidRPr="00035B3A" w:rsidRDefault="00035B3A" w:rsidP="00035B3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оставаться здоровым как можно дольше, ВОЗ рекомендует:</w:t>
      </w:r>
    </w:p>
    <w:p w:rsidR="00035B3A" w:rsidRPr="00035B3A" w:rsidRDefault="00035B3A" w:rsidP="00035B3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активный образ жизни. Сидячая работа должна компенсироваться физическими нагрузками после трудового</w:t>
      </w:r>
      <w:r w:rsidR="006E1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</w:t>
      </w:r>
      <w:bookmarkStart w:id="0" w:name="_GoBack"/>
      <w:bookmarkEnd w:id="0"/>
      <w:r w:rsidRPr="00035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менее 150 минут умеренной или 75 минут интенсивной физической нагрузки в неделю;</w:t>
      </w:r>
    </w:p>
    <w:p w:rsidR="00035B3A" w:rsidRPr="00035B3A" w:rsidRDefault="00035B3A" w:rsidP="00035B3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питаться. В рационе должно быть не менее 400 г овощей и фруктов в день, цельнозерновые крупы, мясо – его нежирные сорта, орехи, сухофрукты. Соль, сахар, жиры надо ограничивать. В качестве способа кулинарной обработки продуктов лучше выбрать приготовление на пару, тушение, запекание. Особенно важно ограничивать потребление соли – не более 5 г NaCl в день;</w:t>
      </w:r>
    </w:p>
    <w:p w:rsidR="00035B3A" w:rsidRPr="00035B3A" w:rsidRDefault="00035B3A" w:rsidP="00035B3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Беречь себя от психоэмоциональных перегрузок и избегать стрессогенных ситуаций;</w:t>
      </w:r>
    </w:p>
    <w:p w:rsidR="00035B3A" w:rsidRPr="00035B3A" w:rsidRDefault="00035B3A" w:rsidP="00035B3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B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баланс труда и отдыха, уделять сну достаточное количество часов – не менее 7-8 – для полноценного восстановления организма.</w:t>
      </w:r>
    </w:p>
    <w:p w:rsidR="00665168" w:rsidRPr="00665168" w:rsidRDefault="00035B3A" w:rsidP="00665168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B3A">
        <w:rPr>
          <w:color w:val="333333"/>
          <w:sz w:val="28"/>
          <w:szCs w:val="28"/>
        </w:rPr>
        <w:t>Отказаться от вредных привычек, в первую очередь, от курения и от</w:t>
      </w:r>
      <w:r w:rsidR="00665168">
        <w:rPr>
          <w:color w:val="333333"/>
          <w:sz w:val="28"/>
          <w:szCs w:val="28"/>
        </w:rPr>
        <w:t xml:space="preserve"> </w:t>
      </w:r>
      <w:r w:rsidR="00665168" w:rsidRPr="00665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злоупотребления алкоголем.</w:t>
      </w:r>
    </w:p>
    <w:p w:rsidR="009321D1" w:rsidRPr="00082512" w:rsidRDefault="009321D1" w:rsidP="00761F7A">
      <w:pPr>
        <w:pStyle w:val="a3"/>
        <w:spacing w:line="276" w:lineRule="auto"/>
        <w:jc w:val="both"/>
        <w:rPr>
          <w:color w:val="333333"/>
          <w:sz w:val="28"/>
          <w:szCs w:val="28"/>
        </w:rPr>
      </w:pPr>
    </w:p>
    <w:p w:rsidR="00C1514C" w:rsidRPr="00C1514C" w:rsidRDefault="009321D1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sectPr w:rsidR="00C1514C" w:rsidRPr="00C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5FBC"/>
    <w:multiLevelType w:val="multilevel"/>
    <w:tmpl w:val="D534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12"/>
    <w:rsid w:val="00030269"/>
    <w:rsid w:val="00035B3A"/>
    <w:rsid w:val="004D2214"/>
    <w:rsid w:val="005B28D4"/>
    <w:rsid w:val="00665168"/>
    <w:rsid w:val="006E112D"/>
    <w:rsid w:val="00761F7A"/>
    <w:rsid w:val="0089098B"/>
    <w:rsid w:val="008E3E12"/>
    <w:rsid w:val="009321D1"/>
    <w:rsid w:val="00A941B6"/>
    <w:rsid w:val="00B46CCA"/>
    <w:rsid w:val="00C1514C"/>
    <w:rsid w:val="00D571C8"/>
    <w:rsid w:val="00E77F6D"/>
    <w:rsid w:val="00E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3913"/>
  <w15:chartTrackingRefBased/>
  <w15:docId w15:val="{39071206-B258-4C2F-A3B4-03F1FE33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14C"/>
    <w:rPr>
      <w:b/>
      <w:bCs/>
    </w:rPr>
  </w:style>
  <w:style w:type="character" w:customStyle="1" w:styleId="30">
    <w:name w:val="Заголовок 3 Знак"/>
    <w:basedOn w:val="a0"/>
    <w:link w:val="3"/>
    <w:qFormat/>
    <w:rsid w:val="00035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23BB-7A67-4F3E-A153-98FC193E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12</cp:revision>
  <dcterms:created xsi:type="dcterms:W3CDTF">2022-03-23T08:15:00Z</dcterms:created>
  <dcterms:modified xsi:type="dcterms:W3CDTF">2022-03-23T11:21:00Z</dcterms:modified>
</cp:coreProperties>
</file>