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6B" w:rsidRPr="00C76C6B" w:rsidRDefault="00C76C6B" w:rsidP="00C76C6B">
      <w:pPr>
        <w:rPr>
          <w:b/>
          <w:bCs/>
          <w:sz w:val="36"/>
          <w:szCs w:val="36"/>
        </w:rPr>
      </w:pPr>
      <w:r w:rsidRPr="00C76C6B">
        <w:rPr>
          <w:b/>
          <w:bCs/>
          <w:sz w:val="36"/>
          <w:szCs w:val="36"/>
        </w:rPr>
        <w:t>Подготовка пациента и правила сбора мокроты</w:t>
      </w:r>
      <w:bookmarkStart w:id="0" w:name="_GoBack"/>
      <w:bookmarkEnd w:id="0"/>
    </w:p>
    <w:p w:rsidR="00C76C6B" w:rsidRPr="00C76C6B" w:rsidRDefault="00C76C6B" w:rsidP="00C76C6B">
      <w:r w:rsidRPr="00C76C6B">
        <w:t>Свежевыделенную мокроту собирают в чистую, сухую широкогорлую стеклянную или пластмассовую посуду. Исследованию подлежит только мокрота, отделяющаяся </w:t>
      </w:r>
      <w:r w:rsidRPr="00C76C6B">
        <w:rPr>
          <w:b/>
          <w:bCs/>
        </w:rPr>
        <w:t>при кашле, а не при отхаркивании.</w:t>
      </w:r>
      <w:r w:rsidRPr="00C76C6B">
        <w:t xml:space="preserve"> Чтобы предотвратить </w:t>
      </w:r>
      <w:proofErr w:type="spellStart"/>
      <w:r w:rsidRPr="00C76C6B">
        <w:t>примешивание</w:t>
      </w:r>
      <w:proofErr w:type="spellEnd"/>
      <w:r w:rsidRPr="00C76C6B">
        <w:t xml:space="preserve"> к мокроте содержимого полости рта, перед выделением мокроты пациент должен тщательно прополоскать рот кипяченой водой.</w:t>
      </w:r>
    </w:p>
    <w:p w:rsidR="00C76C6B" w:rsidRPr="00C76C6B" w:rsidRDefault="00C76C6B" w:rsidP="00C76C6B">
      <w:r w:rsidRPr="00C76C6B">
        <w:t>Мокрота собирается до приема пищи, лекарств, курения.</w:t>
      </w:r>
      <w:r w:rsidRPr="00C76C6B">
        <w:br/>
        <w:t>При сборе и транспортировке мокроты не допускается загрязнение наружных стенок выделенным материалом.</w:t>
      </w:r>
    </w:p>
    <w:p w:rsidR="00A8784C" w:rsidRDefault="00C76C6B"/>
    <w:sectPr w:rsidR="00A8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20"/>
    <w:rsid w:val="00247B20"/>
    <w:rsid w:val="004320BB"/>
    <w:rsid w:val="00C76C6B"/>
    <w:rsid w:val="00E9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C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Кирилюк В.Л. - Опервтор ЭВМ</dc:creator>
  <cp:keywords/>
  <dc:description/>
  <cp:lastModifiedBy>Кирилюк В.Л. - Опервтор ЭВМ</cp:lastModifiedBy>
  <cp:revision>3</cp:revision>
  <dcterms:created xsi:type="dcterms:W3CDTF">2024-09-16T12:31:00Z</dcterms:created>
  <dcterms:modified xsi:type="dcterms:W3CDTF">2024-09-16T12:31:00Z</dcterms:modified>
</cp:coreProperties>
</file>