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B51" w:rsidRDefault="008E4B51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noProof/>
          <w:lang w:eastAsia="ru-RU"/>
        </w:rPr>
        <w:drawing>
          <wp:inline distT="0" distB="0" distL="0" distR="0">
            <wp:extent cx="2219325" cy="84946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187" cy="86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B51" w:rsidRDefault="008E4B51"/>
    <w:p w:rsidR="00C50DA7" w:rsidRDefault="00C50DA7" w:rsidP="008E4B51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Бытовые приборы и здоровье</w:t>
      </w:r>
    </w:p>
    <w:p w:rsidR="0034434E" w:rsidRPr="0034434E" w:rsidRDefault="0034434E" w:rsidP="003443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для населения</w:t>
      </w:r>
    </w:p>
    <w:p w:rsidR="0034434E" w:rsidRDefault="0034434E" w:rsidP="006D5BBE">
      <w:pPr>
        <w:spacing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9235A9A" wp14:editId="2C576FE8">
            <wp:simplePos x="0" y="0"/>
            <wp:positionH relativeFrom="column">
              <wp:posOffset>0</wp:posOffset>
            </wp:positionH>
            <wp:positionV relativeFrom="paragraph">
              <wp:posOffset>342265</wp:posOffset>
            </wp:positionV>
            <wp:extent cx="2512060" cy="952500"/>
            <wp:effectExtent l="0" t="0" r="2540" b="0"/>
            <wp:wrapThrough wrapText="bothSides">
              <wp:wrapPolygon edited="0">
                <wp:start x="0" y="0"/>
                <wp:lineTo x="0" y="21168"/>
                <wp:lineTo x="21458" y="21168"/>
                <wp:lineTo x="21458" y="0"/>
                <wp:lineTo x="0" y="0"/>
              </wp:wrapPolygon>
            </wp:wrapThrough>
            <wp:docPr id="3" name="Рисунок 3" descr="https://avatars.mds.yandex.net/i?id=ada812cea06dde950e875aab1576e6bd-538308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ada812cea06dde950e875aab1576e6bd-538308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434E" w:rsidRDefault="0034434E" w:rsidP="006D5BBE">
      <w:pPr>
        <w:spacing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50DA7" w:rsidRPr="00C50DA7" w:rsidRDefault="00C50DA7" w:rsidP="00C50DA7">
      <w:pPr>
        <w:kinsoku w:val="0"/>
        <w:overflowPunct w:val="0"/>
        <w:spacing w:before="20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A7"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  <w:lang w:eastAsia="ru-RU"/>
        </w:rPr>
        <w:t xml:space="preserve">Природа подарила человечеству чистый, прозрачный воздух, чистые водоемы и целебный естественный электромагнитный фон, излучаемый как космосом, так и растительным миром. Он состоит из очень слабых электромагнитных колебаний, частота которых вызывает гармонизацию всех систем человеческого организма. Этот-то естественный фон и подавляется техногенными электромагнитными излучениями. </w:t>
      </w:r>
    </w:p>
    <w:p w:rsidR="00C50DA7" w:rsidRPr="00C50DA7" w:rsidRDefault="00C50DA7" w:rsidP="00C50DA7">
      <w:pPr>
        <w:kinsoku w:val="0"/>
        <w:overflowPunct w:val="0"/>
        <w:spacing w:before="20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DA7"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  <w:lang w:eastAsia="ru-RU"/>
        </w:rPr>
        <w:t xml:space="preserve">Современную жизнь человека сложно представить без бытовых приборов. Но так ли безоблачно их влияние, как кажется на первый взгляд?  Человек при помощи радиотехнических и радиоэлектронных приборов создал невидимую электромагнитную паутину, в которой мы все находимся. </w:t>
      </w:r>
    </w:p>
    <w:p w:rsidR="00C50DA7" w:rsidRDefault="00C50DA7" w:rsidP="00C50DA7">
      <w:pPr>
        <w:kinsoku w:val="0"/>
        <w:overflowPunct w:val="0"/>
        <w:spacing w:before="200"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  <w:lang w:eastAsia="ru-RU"/>
        </w:rPr>
      </w:pPr>
      <w:r w:rsidRPr="00C50DA7"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  <w:lang w:eastAsia="ru-RU"/>
        </w:rPr>
        <w:t>Последние технологические инновации человечества предусматривают использование магнитных полей, мощность которых в 100 000 раз превосходит мощность магнитного поля Земли</w:t>
      </w:r>
      <w:r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  <w:lang w:eastAsia="ru-RU"/>
        </w:rPr>
        <w:t>.</w:t>
      </w:r>
    </w:p>
    <w:p w:rsidR="00C50DA7" w:rsidRDefault="00C50DA7" w:rsidP="00C50DA7">
      <w:pPr>
        <w:kinsoku w:val="0"/>
        <w:overflowPunct w:val="0"/>
        <w:spacing w:before="200"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  <w:lang w:eastAsia="ru-RU"/>
        </w:rPr>
        <w:t>По данным российских ученых, фоновая интенсивность выросла на несколько порядков и проблема обостряется с каждым годом. По своим масштабам эта угроза превосходит многие</w:t>
      </w:r>
      <w:r w:rsidR="00661779"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  <w:lang w:eastAsia="ru-RU"/>
        </w:rPr>
        <w:t xml:space="preserve"> экологические факторы, в том числе солнечную активность, утечку радиоактивных и ядовитых веществ и другие, поскольку под ее воздействием находится более 80% населения нашей планеты.</w:t>
      </w:r>
    </w:p>
    <w:p w:rsidR="0091321B" w:rsidRPr="0091321B" w:rsidRDefault="0091321B" w:rsidP="0091321B">
      <w:pPr>
        <w:kinsoku w:val="0"/>
        <w:overflowPunct w:val="0"/>
        <w:spacing w:before="20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21B">
        <w:rPr>
          <w:rFonts w:ascii="Times New Roman" w:eastAsiaTheme="minorEastAsia" w:hAnsi="Times New Roman" w:cs="Times New Roman"/>
          <w:color w:val="404040"/>
          <w:kern w:val="24"/>
          <w:sz w:val="28"/>
          <w:szCs w:val="28"/>
          <w:lang w:eastAsia="ru-RU"/>
        </w:rPr>
        <w:t xml:space="preserve">Электромагнитное поле различных источников действует на здоровье человека по-разному. Наиболее чувствительны к воздействию электромагнитного поля (ЭМП) нервная, иммунная, эндокринная и половая системы. </w:t>
      </w:r>
    </w:p>
    <w:p w:rsidR="0091321B" w:rsidRPr="00C50DA7" w:rsidRDefault="00912494" w:rsidP="00C50DA7">
      <w:pPr>
        <w:kinsoku w:val="0"/>
        <w:overflowPunct w:val="0"/>
        <w:spacing w:before="20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49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Особо опасными ЭМП могут быть для детей, беременных (эмбрион), людей с заболеваниями центральной нервной системы, гормональной, сердечно – сосудистой системы, аллергиков, людей с ослабленным иммунитетом.</w:t>
      </w:r>
    </w:p>
    <w:p w:rsidR="00C50DA7" w:rsidRDefault="00487B85" w:rsidP="00C50DA7">
      <w:pPr>
        <w:spacing w:line="276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487B85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Биологический эффект ЭМП в условиях длительного многолетнего воздействия накапливается, в результате возможно развитие отдаленных </w:t>
      </w:r>
      <w:r w:rsidRPr="00487B85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lastRenderedPageBreak/>
        <w:t>последствий, включая дегенеративные процессы центральной нервной системы, рак крови (лейкозы), опухоли мозга, гормональные заболевания.</w:t>
      </w:r>
    </w:p>
    <w:p w:rsidR="00DF140B" w:rsidRDefault="00DF140B" w:rsidP="00C50DA7">
      <w:pPr>
        <w:spacing w:line="276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DF140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Все бытовые приборы, работающие с использованием электрического тока, являются источниками электромагнитных полей.  К потенциально опасным источникам магнитного поля промышленной частоты в квартире относятся СВЧ-печи, аэрогрили, холодильники с системой «без инея», кухонные вытяжки, электроплиты, телевизоры, нагреватели, некоторые системы сигнализации, различного рода зарядные устройства, преобразователи тока. Значения магнитного поля тесно связаны с мощностью прибора – чем она выше, тем выше магнитное поле при его работе.</w:t>
      </w:r>
      <w:r w:rsidRPr="00DF140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</w:r>
      <w:r w:rsidRPr="00DF140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ab/>
        <w:t>Размещать бытовые приборы надо по возможности дальше от мест отдыха, не ставить электроприборы друг на друга.</w:t>
      </w:r>
    </w:p>
    <w:p w:rsidR="00393DFA" w:rsidRDefault="00393DFA" w:rsidP="00C50DA7">
      <w:pPr>
        <w:spacing w:line="276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393DFA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Работу микроволновой печи (или СВЧ-печи) сопровождает, кроме СВЧ-излучения, интенсивное магнитное поле. Учитывая это, целесообразно включив ее отойти на расстояние не менее 1,5 метра – в этом случае гарантированно электромагнитное поле не затронет вообще.</w:t>
      </w:r>
    </w:p>
    <w:p w:rsidR="00393DFA" w:rsidRPr="00393DFA" w:rsidRDefault="00393DFA" w:rsidP="00393DFA">
      <w:pPr>
        <w:pStyle w:val="a3"/>
        <w:kinsoku w:val="0"/>
        <w:overflowPunct w:val="0"/>
        <w:spacing w:before="20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93DFA">
        <w:rPr>
          <w:rFonts w:eastAsiaTheme="minorEastAsia"/>
          <w:color w:val="000000" w:themeColor="text1"/>
          <w:kern w:val="24"/>
          <w:sz w:val="28"/>
          <w:szCs w:val="28"/>
        </w:rPr>
        <w:t>Сегодня трудно представить человека без мобильного телефона. На сегодняшний день в мире насчитывается порядка 300 миллионов пользователей сотовой связью, и эта цифра постоянно растет.  Эксперимент российских ученых показал, что при работе мобильного телефона электромагнитное излучение воспринимается не только приемником базовой станции, но и телом пользователя, и в первую очередь его головой.</w:t>
      </w:r>
    </w:p>
    <w:p w:rsidR="00393DFA" w:rsidRDefault="0032580D" w:rsidP="00393DFA">
      <w:pPr>
        <w:spacing w:line="276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32580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Чтобы уменьшить уровень воздействия электромагнитного излучения сотового телефона, следует соблюдать элементарные рекомендации:</w:t>
      </w:r>
      <w:r w:rsidRPr="0032580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1.Максимально сократить время пользования этим средством связи, особенно несовершеннолетними, беременными, имеющими имплантированные водители ритмов;</w:t>
      </w:r>
      <w:r w:rsidRPr="0032580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2.Разговаривать непрерывно не более 3-4 минут;</w:t>
      </w:r>
      <w:r w:rsidRPr="0032580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при покупке выбирать сотовый телефон с меньшей максимальной мощностью излучения;</w:t>
      </w:r>
      <w:r w:rsidRPr="0032580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3.В автомобиле использовать сотовый телефон совместно с системой громкоговорящей связи «</w:t>
      </w:r>
      <w:proofErr w:type="spellStart"/>
      <w:r w:rsidRPr="0032580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hands</w:t>
      </w:r>
      <w:proofErr w:type="spellEnd"/>
      <w:r w:rsidRPr="0032580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2580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free</w:t>
      </w:r>
      <w:proofErr w:type="spellEnd"/>
      <w:r w:rsidRPr="0032580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»;</w:t>
      </w:r>
      <w:r w:rsidRPr="0032580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 xml:space="preserve">4.Не носить телефон в карманах, лучшее место сотового 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телефона – сумка.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5.Не подносить</w:t>
      </w:r>
      <w:r w:rsidRPr="0032580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телефон к голове сразу же после нажатия кнопки набора номера, т. к., в этот момент электромагнитное излучение в несколько раз больше, чем во время самого разговора.</w:t>
      </w:r>
    </w:p>
    <w:p w:rsidR="0032580D" w:rsidRDefault="000D4A89" w:rsidP="00393DFA">
      <w:pPr>
        <w:spacing w:line="276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lastRenderedPageBreak/>
        <w:t>Основным источником неблагоприятного воздействия на здоровье пользователя компьютера является средство визуального отображения информации на электронно-лучевой трубке. Исследования показали, что даже при непродолжительной работе (45 минут) в организме пользователя под влиянием электромагнитного излучения монитора происходят кратковременные изменения гормонального состояния и специфические изменения биотоков мозга.</w:t>
      </w:r>
    </w:p>
    <w:p w:rsidR="000D4A89" w:rsidRDefault="000D4A89" w:rsidP="00393DFA">
      <w:pPr>
        <w:spacing w:line="276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По обобщенным данным, у работающих за монитором от 2 до 6 часов в сутки функциональные нарушения центральной нервной системы происходят в 4,6 раза чаще, чем в контрольных группах; болезни сердечно-сосудистой системы – в2 раза чаще; болезни опорно-двигательного аппарата</w:t>
      </w:r>
      <w:r w:rsidR="00BF4592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– в 3,1 раза чаще.</w:t>
      </w:r>
    </w:p>
    <w:p w:rsidR="00BF4592" w:rsidRPr="0032580D" w:rsidRDefault="00BF4592" w:rsidP="00393D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Человеческий организм всегда реагирует на электромагнитное поле. При использовании бытовой техники с малыми уровнями поля и кратковременно, ЭМП бытовой техники не оказывает влияния на здоровье основной части населения. При этом потенциальная опасность может грозить лишь людям с повышенной чувствительностью к ЭМП и аллергикам.</w:t>
      </w:r>
    </w:p>
    <w:sectPr w:rsidR="00BF4592" w:rsidRPr="0032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FD"/>
    <w:rsid w:val="000D4A89"/>
    <w:rsid w:val="001171BE"/>
    <w:rsid w:val="00133095"/>
    <w:rsid w:val="00145488"/>
    <w:rsid w:val="00186B8D"/>
    <w:rsid w:val="0032580D"/>
    <w:rsid w:val="0034434E"/>
    <w:rsid w:val="00393DFA"/>
    <w:rsid w:val="004709F3"/>
    <w:rsid w:val="00487B85"/>
    <w:rsid w:val="00661779"/>
    <w:rsid w:val="006D5BBE"/>
    <w:rsid w:val="008352EC"/>
    <w:rsid w:val="008E4B51"/>
    <w:rsid w:val="00912494"/>
    <w:rsid w:val="0091321B"/>
    <w:rsid w:val="009F653A"/>
    <w:rsid w:val="00B806FD"/>
    <w:rsid w:val="00BC0360"/>
    <w:rsid w:val="00BF4592"/>
    <w:rsid w:val="00C50DA7"/>
    <w:rsid w:val="00D31C75"/>
    <w:rsid w:val="00DB389B"/>
    <w:rsid w:val="00D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6ACA0-EDB6-48B2-BF4C-96C730E2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Наседкина Альбина Владимировна</cp:lastModifiedBy>
  <cp:revision>2</cp:revision>
  <dcterms:created xsi:type="dcterms:W3CDTF">2025-07-17T06:42:00Z</dcterms:created>
  <dcterms:modified xsi:type="dcterms:W3CDTF">2025-07-17T06:42:00Z</dcterms:modified>
</cp:coreProperties>
</file>