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bidi w:val="0"/>
        <w:ind w:left="0" w:hanging="0"/>
        <w:rPr/>
      </w:pPr>
      <w:r>
        <w:rPr>
          <w:rStyle w:val="Strong"/>
          <w:b/>
          <w:sz w:val="26"/>
        </w:rPr>
        <w:t>Политика конфиденциальности в отношении пользователей сайта</w:t>
      </w:r>
    </w:p>
    <w:p>
      <w:pPr>
        <w:pStyle w:val="1"/>
        <w:bidi w:val="0"/>
        <w:ind w:left="0" w:hanging="0"/>
        <w:rPr/>
      </w:pPr>
      <w:r>
        <w:rPr>
          <w:rStyle w:val="Strong"/>
          <w:b/>
          <w:sz w:val="26"/>
        </w:rPr>
        <w:t>ГБУ РО «Госпиталь для ветеранов воин»</w:t>
      </w:r>
    </w:p>
    <w:p>
      <w:pPr>
        <w:pStyle w:val="Style31"/>
        <w:bidi w:val="0"/>
        <w:spacing w:before="0" w:after="283"/>
        <w:rPr>
          <w:rStyle w:val="Strong"/>
          <w:sz w:val="26"/>
        </w:rPr>
      </w:pPr>
      <w:r>
        <w:rPr>
          <w:sz w:val="26"/>
        </w:rPr>
      </w:r>
    </w:p>
    <w:p>
      <w:pPr>
        <w:pStyle w:val="Style31"/>
        <w:bidi w:val="0"/>
        <w:spacing w:before="0" w:after="283"/>
        <w:rPr/>
      </w:pPr>
      <w:r>
        <w:rPr>
          <w:rStyle w:val="Strong"/>
          <w:sz w:val="26"/>
        </w:rPr>
        <w:t>1.Общие положения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1.1. </w:t>
      </w:r>
      <w:r>
        <w:rPr>
          <w:rFonts w:ascii="Times New Roman;serif" w:hAnsi="Times New Roman;serif"/>
          <w:sz w:val="26"/>
        </w:rPr>
        <w:t>Настоящая Политика конфиденциальности в отношении пользователей сайта в ГБУ РО «Госпиталь для ветеранов воин»</w:t>
      </w:r>
      <w:r>
        <w:rPr>
          <w:rFonts w:ascii="Times New Roman;serif" w:hAnsi="Times New Roman;serif"/>
          <w:sz w:val="28"/>
        </w:rPr>
        <w:t xml:space="preserve"> </w:t>
      </w:r>
      <w:r>
        <w:rPr>
          <w:rFonts w:ascii="Times New Roman;serif" w:hAnsi="Times New Roman;serif"/>
          <w:sz w:val="26"/>
        </w:rPr>
        <w:t>(далее – Политика конфиденциальности) разработана во исполнение требований Федеральных законов РФ от 27.07.2006 г. № 152-ФЗ «О персональных данных» и от 21.11.2011 г. № 323-ФЗ «Об основах охраны здоровья граждан».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1.2. </w:t>
      </w:r>
      <w:r>
        <w:rPr>
          <w:rFonts w:ascii="Times New Roman;serif" w:hAnsi="Times New Roman;serif"/>
          <w:sz w:val="26"/>
        </w:rPr>
        <w:t>Политика конфиденциальности действует в отношении персональных данных, которые ГБУ РО «Госпиталь для ветеранов воин» (далее – Учреждение)</w:t>
      </w:r>
      <w:r>
        <w:rPr>
          <w:rFonts w:ascii="Times New Roman;serif" w:hAnsi="Times New Roman;serif"/>
          <w:sz w:val="28"/>
        </w:rPr>
        <w:t xml:space="preserve"> </w:t>
      </w:r>
      <w:r>
        <w:rPr>
          <w:rFonts w:ascii="Times New Roman;serif" w:hAnsi="Times New Roman;serif"/>
          <w:sz w:val="26"/>
        </w:rPr>
        <w:t>может получить о пользователях с официального сайта https://new.gvv-rostov.ru (далее – Сайт), во время посещения ими страниц и разделов Сайта, а также при использовании ими форм ввода данных, расположенных на Сайте.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1.3. </w:t>
      </w:r>
      <w:r>
        <w:rPr>
          <w:rFonts w:ascii="Times New Roman;serif" w:hAnsi="Times New Roman;serif"/>
          <w:sz w:val="26"/>
        </w:rPr>
        <w:t>Основные понятия, используемые в Политике: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персональные данные</w:t>
      </w:r>
      <w:r>
        <w:rPr>
          <w:rFonts w:ascii="Times New Roman;serif" w:hAnsi="Times New Roman;serif"/>
          <w:sz w:val="28"/>
        </w:rPr>
        <w:t xml:space="preserve"> - </w:t>
      </w:r>
      <w:r>
        <w:rPr>
          <w:rFonts w:ascii="Times New Roman;serif" w:hAnsi="Times New Roman;serif"/>
          <w:sz w:val="26"/>
        </w:rPr>
        <w:t>любая информация, относящаяся к прямо или косвенно определенному, или определяемому физическому лицу (субъекту персональных данных);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персональные данные, разрешенные субъектом персональных данных для распространения</w:t>
      </w:r>
      <w:r>
        <w:rPr>
          <w:rFonts w:ascii="Times New Roman;serif" w:hAnsi="Times New Roman;serif"/>
          <w:sz w:val="28"/>
        </w:rPr>
        <w:t xml:space="preserve"> - </w:t>
      </w:r>
      <w:r>
        <w:rPr>
          <w:rFonts w:ascii="Times New Roman;serif" w:hAnsi="Times New Roman;serif"/>
          <w:sz w:val="26"/>
        </w:rPr>
        <w:t>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настоящим Федеральным законом;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оператор персональных данных (далее – Оператор)</w:t>
      </w:r>
      <w:r>
        <w:rPr>
          <w:rFonts w:ascii="Times New Roman;serif" w:hAnsi="Times New Roman;serif"/>
          <w:sz w:val="28"/>
        </w:rPr>
        <w:t xml:space="preserve"> - </w:t>
      </w:r>
      <w:r>
        <w:rPr>
          <w:rFonts w:ascii="Times New Roman;serif" w:hAnsi="Times New Roman;serif"/>
          <w:sz w:val="26"/>
        </w:rPr>
        <w:t>ГБУ РО «ГВВ» (юридическое лицо,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данными);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обработка персональных данных</w:t>
      </w:r>
      <w:r>
        <w:rPr>
          <w:rFonts w:ascii="Times New Roman;serif" w:hAnsi="Times New Roman;serif"/>
          <w:sz w:val="28"/>
        </w:rPr>
        <w:t xml:space="preserve"> - </w:t>
      </w:r>
      <w:r>
        <w:rPr>
          <w:rFonts w:ascii="Times New Roman;serif" w:hAnsi="Times New Roman;serif"/>
          <w:sz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автоматизированная обработка персональных данных</w:t>
      </w:r>
      <w:r>
        <w:rPr>
          <w:rFonts w:ascii="Times New Roman;serif" w:hAnsi="Times New Roman;serif"/>
          <w:sz w:val="28"/>
        </w:rPr>
        <w:t xml:space="preserve"> - </w:t>
      </w:r>
      <w:r>
        <w:rPr>
          <w:rFonts w:ascii="Times New Roman;serif" w:hAnsi="Times New Roman;serif"/>
          <w:sz w:val="26"/>
        </w:rPr>
        <w:t>обработка персональных данных с помощью средств вычислительной техники;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распространение персональных данных</w:t>
      </w:r>
      <w:r>
        <w:rPr>
          <w:rFonts w:ascii="Times New Roman;serif" w:hAnsi="Times New Roman;serif"/>
          <w:sz w:val="28"/>
        </w:rPr>
        <w:t xml:space="preserve"> - </w:t>
      </w:r>
      <w:r>
        <w:rPr>
          <w:rFonts w:ascii="Times New Roman;serif" w:hAnsi="Times New Roman;serif"/>
          <w:sz w:val="26"/>
        </w:rPr>
        <w:t>действия, направленные на раскрытие персональных данных неопределенному кругу лиц;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предоставление персональных данных</w:t>
      </w:r>
      <w:r>
        <w:rPr>
          <w:rFonts w:ascii="Times New Roman;serif" w:hAnsi="Times New Roman;serif"/>
          <w:sz w:val="28"/>
        </w:rPr>
        <w:t xml:space="preserve"> - </w:t>
      </w:r>
      <w:r>
        <w:rPr>
          <w:rFonts w:ascii="Times New Roman;serif" w:hAnsi="Times New Roman;serif"/>
          <w:sz w:val="26"/>
        </w:rPr>
        <w:t>действия, направленные на раскрытие персональных данных определенному лицу или определенному кругу лиц;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блокирование персональных данных</w:t>
      </w:r>
      <w:r>
        <w:rPr>
          <w:rFonts w:ascii="Times New Roman;serif" w:hAnsi="Times New Roman;serif"/>
          <w:sz w:val="28"/>
        </w:rPr>
        <w:t xml:space="preserve"> - </w:t>
      </w:r>
      <w:r>
        <w:rPr>
          <w:rFonts w:ascii="Times New Roman;serif" w:hAnsi="Times New Roman;serif"/>
          <w:sz w:val="26"/>
        </w:rPr>
        <w:t>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уничтожение персональных данных</w:t>
      </w:r>
      <w:r>
        <w:rPr>
          <w:rFonts w:ascii="Times New Roman;serif" w:hAnsi="Times New Roman;serif"/>
          <w:sz w:val="28"/>
        </w:rPr>
        <w:t xml:space="preserve"> - </w:t>
      </w:r>
      <w:r>
        <w:rPr>
          <w:rFonts w:ascii="Times New Roman;serif" w:hAnsi="Times New Roman;serif"/>
          <w:sz w:val="26"/>
        </w:rPr>
        <w:t>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обезличивание персональных данных</w:t>
      </w:r>
      <w:r>
        <w:rPr>
          <w:rFonts w:ascii="Times New Roman;serif" w:hAnsi="Times New Roman;serif"/>
          <w:sz w:val="28"/>
        </w:rPr>
        <w:t xml:space="preserve"> - </w:t>
      </w:r>
      <w:r>
        <w:rPr>
          <w:rFonts w:ascii="Times New Roman;serif" w:hAnsi="Times New Roman;serif"/>
          <w:sz w:val="26"/>
        </w:rPr>
        <w:t>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информационная система персональных данных</w:t>
      </w:r>
      <w:r>
        <w:rPr>
          <w:rFonts w:ascii="Times New Roman;serif" w:hAnsi="Times New Roman;serif"/>
          <w:sz w:val="28"/>
        </w:rPr>
        <w:t xml:space="preserve"> - </w:t>
      </w:r>
      <w:r>
        <w:rPr>
          <w:rFonts w:ascii="Times New Roman;serif" w:hAnsi="Times New Roman;serif"/>
          <w:sz w:val="26"/>
        </w:rPr>
        <w:t>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Пользователь Сайта</w:t>
      </w:r>
      <w:r>
        <w:rPr>
          <w:rFonts w:ascii="Times New Roman;serif" w:hAnsi="Times New Roman;serif"/>
          <w:sz w:val="28"/>
        </w:rPr>
        <w:t xml:space="preserve"> – </w:t>
      </w:r>
      <w:r>
        <w:rPr>
          <w:rFonts w:ascii="Times New Roman;serif" w:hAnsi="Times New Roman;serif"/>
          <w:sz w:val="26"/>
        </w:rPr>
        <w:t>любое лицо, посещающее Сайт и использующее информацию,</w:t>
      </w:r>
      <w:r>
        <w:rPr>
          <w:rFonts w:ascii="Times New Roman;serif" w:hAnsi="Times New Roman;serif"/>
          <w:sz w:val="28"/>
        </w:rPr>
        <w:t xml:space="preserve"> </w:t>
      </w:r>
      <w:r>
        <w:rPr>
          <w:rFonts w:ascii="Times New Roman;serif" w:hAnsi="Times New Roman;serif"/>
          <w:sz w:val="26"/>
        </w:rPr>
        <w:t>материалы и сервисы Сайта;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Сайт</w:t>
      </w:r>
      <w:r>
        <w:rPr>
          <w:rFonts w:ascii="Times New Roman;serif" w:hAnsi="Times New Roman;serif"/>
          <w:sz w:val="28"/>
        </w:rPr>
        <w:t xml:space="preserve"> – </w:t>
      </w:r>
      <w:r>
        <w:rPr>
          <w:rFonts w:ascii="Times New Roman;serif" w:hAnsi="Times New Roman;serif"/>
          <w:sz w:val="26"/>
        </w:rPr>
        <w:t>совокупность связанных между собой веб-страниц, размещённых в сети Интернет по уникальному адресу (URL), а также его субдоменах;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Cookies</w:t>
      </w:r>
      <w:r>
        <w:rPr>
          <w:rFonts w:ascii="Times New Roman;serif" w:hAnsi="Times New Roman;serif"/>
          <w:sz w:val="28"/>
        </w:rPr>
        <w:t xml:space="preserve"> – </w:t>
      </w:r>
      <w:r>
        <w:rPr>
          <w:rFonts w:ascii="Times New Roman;serif" w:hAnsi="Times New Roman;serif"/>
          <w:sz w:val="26"/>
        </w:rPr>
        <w:t>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вебсерверу в HTTP-запросе при попытке открыть страницу соответствующего Сайта;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IP-адрес</w:t>
      </w:r>
      <w:r>
        <w:rPr>
          <w:rFonts w:ascii="Times New Roman;serif" w:hAnsi="Times New Roman;serif"/>
          <w:sz w:val="28"/>
        </w:rPr>
        <w:t xml:space="preserve"> – </w:t>
      </w:r>
      <w:r>
        <w:rPr>
          <w:rFonts w:ascii="Times New Roman;serif" w:hAnsi="Times New Roman;serif"/>
          <w:sz w:val="26"/>
        </w:rPr>
        <w:t>уникальный сетевой адрес узла в компьютерной сети, через который Пользователь получает доступ на Сайт;</w:t>
      </w:r>
      <w:r>
        <w:rPr/>
        <w:t xml:space="preserve"> </w:t>
      </w:r>
    </w:p>
    <w:p>
      <w:pPr>
        <w:pStyle w:val="Style31"/>
        <w:numPr>
          <w:ilvl w:val="0"/>
          <w:numId w:val="3"/>
        </w:numPr>
        <w:tabs>
          <w:tab w:val="left" w:pos="709" w:leader="none"/>
        </w:tabs>
        <w:bidi w:val="0"/>
        <w:spacing w:before="0" w:after="283"/>
        <w:ind w:left="709" w:hanging="283"/>
        <w:rPr/>
      </w:pPr>
      <w:r>
        <w:rPr>
          <w:rStyle w:val="Style21"/>
          <w:rFonts w:ascii="Times New Roman;serif" w:hAnsi="Times New Roman;serif"/>
          <w:sz w:val="26"/>
        </w:rPr>
        <w:t>Конфиденциальность персональных данных</w:t>
      </w:r>
      <w:r>
        <w:rPr>
          <w:rFonts w:ascii="Times New Roman;serif" w:hAnsi="Times New Roman;serif"/>
          <w:sz w:val="28"/>
        </w:rPr>
        <w:t xml:space="preserve"> – </w:t>
      </w:r>
      <w:r>
        <w:rPr>
          <w:rFonts w:ascii="Times New Roman;serif" w:hAnsi="Times New Roman;serif"/>
          <w:sz w:val="26"/>
        </w:rPr>
        <w:t>обязательное для соблюдения Оператором требование не допускать их распространения без согласия субъекта персональных данных или наличия иного законного основания.</w:t>
      </w:r>
      <w:r>
        <w:rPr/>
        <w:t xml:space="preserve"> 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1.4. </w:t>
      </w:r>
      <w:r>
        <w:rPr>
          <w:rFonts w:ascii="Times New Roman;serif" w:hAnsi="Times New Roman;serif"/>
          <w:sz w:val="26"/>
        </w:rPr>
        <w:t>Сайт</w:t>
      </w:r>
      <w:r>
        <w:rPr>
          <w:rFonts w:ascii="Times New Roman;serif" w:hAnsi="Times New Roman;serif"/>
          <w:sz w:val="28"/>
        </w:rPr>
        <w:t xml:space="preserve"> содержит:</w:t>
      </w:r>
    </w:p>
    <w:p>
      <w:pPr>
        <w:pStyle w:val="Style31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Справочные данные и прайс-листы;</w:t>
      </w:r>
      <w:r>
        <w:rPr/>
        <w:t xml:space="preserve"> </w:t>
      </w:r>
    </w:p>
    <w:p>
      <w:pPr>
        <w:pStyle w:val="Style31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Медицинские статьи и новости;</w:t>
      </w:r>
      <w:r>
        <w:rPr/>
        <w:t xml:space="preserve"> </w:t>
      </w:r>
    </w:p>
    <w:p>
      <w:pPr>
        <w:pStyle w:val="Style31"/>
        <w:numPr>
          <w:ilvl w:val="0"/>
          <w:numId w:val="4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Форму обратной связи;</w:t>
      </w:r>
      <w:r>
        <w:rPr/>
        <w:t xml:space="preserve"> </w:t>
      </w:r>
    </w:p>
    <w:p>
      <w:pPr>
        <w:pStyle w:val="Style31"/>
        <w:numPr>
          <w:ilvl w:val="0"/>
          <w:numId w:val="4"/>
        </w:numPr>
        <w:tabs>
          <w:tab w:val="left" w:pos="709" w:leader="none"/>
        </w:tabs>
        <w:bidi w:val="0"/>
        <w:spacing w:before="0" w:after="283"/>
        <w:ind w:left="709" w:hanging="283"/>
        <w:rPr/>
      </w:pPr>
      <w:r>
        <w:rPr>
          <w:rFonts w:ascii="Times New Roman;serif" w:hAnsi="Times New Roman;serif"/>
          <w:sz w:val="26"/>
        </w:rPr>
        <w:t>Ссылки на внешние ресурсы.</w:t>
      </w:r>
      <w:r>
        <w:rPr/>
        <w:t xml:space="preserve"> </w:t>
      </w:r>
    </w:p>
    <w:p>
      <w:pPr>
        <w:pStyle w:val="Style31"/>
        <w:bidi w:val="0"/>
        <w:spacing w:before="0" w:after="283"/>
        <w:rPr/>
      </w:pPr>
      <w:r>
        <w:rPr>
          <w:rStyle w:val="Strong"/>
          <w:sz w:val="26"/>
        </w:rPr>
        <w:t>2. Правовые основания обработки персональных данных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2.1. </w:t>
      </w:r>
      <w:r>
        <w:rPr>
          <w:rFonts w:ascii="Times New Roman;serif" w:hAnsi="Times New Roman;serif"/>
          <w:sz w:val="26"/>
        </w:rPr>
        <w:t>Обработка персональных данных в Учреждении производится на основании следующих нормативных документов:</w:t>
      </w:r>
    </w:p>
    <w:p>
      <w:pPr>
        <w:pStyle w:val="Style31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Федеральный закон от 27.07.2006 № 152-ФЗ «О персональных данных»</w:t>
        <w:br/>
        <w:t>(ст. 18.1, 22);</w:t>
      </w:r>
      <w:r>
        <w:rPr/>
        <w:t xml:space="preserve"> </w:t>
      </w:r>
    </w:p>
    <w:p>
      <w:pPr>
        <w:pStyle w:val="Style31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Федеральный закон от 21.11.2011 № 323-ФЗ «Об основах охраны здоровья граждан» (ст. 79);</w:t>
      </w:r>
      <w:r>
        <w:rPr/>
        <w:t xml:space="preserve"> </w:t>
      </w:r>
    </w:p>
    <w:p>
      <w:pPr>
        <w:pStyle w:val="Style31"/>
        <w:numPr>
          <w:ilvl w:val="0"/>
          <w:numId w:val="5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Постановление Правительства РФ от 01.11.2012 № 1119 (требования к защите персональных данных);</w:t>
      </w:r>
      <w:r>
        <w:rPr/>
        <w:t xml:space="preserve"> </w:t>
      </w:r>
    </w:p>
    <w:p>
      <w:pPr>
        <w:pStyle w:val="Style31"/>
        <w:numPr>
          <w:ilvl w:val="0"/>
          <w:numId w:val="5"/>
        </w:numPr>
        <w:tabs>
          <w:tab w:val="left" w:pos="709" w:leader="none"/>
        </w:tabs>
        <w:bidi w:val="0"/>
        <w:spacing w:before="0" w:after="283"/>
        <w:ind w:left="709" w:hanging="283"/>
        <w:rPr/>
      </w:pPr>
      <w:r>
        <w:rPr>
          <w:rFonts w:ascii="Times New Roman;serif" w:hAnsi="Times New Roman;serif"/>
          <w:sz w:val="26"/>
        </w:rPr>
        <w:t>Приказ ФСТЭК России от 11.02.2013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  <w:r>
        <w:rPr/>
        <w:t xml:space="preserve"> </w:t>
      </w:r>
    </w:p>
    <w:p>
      <w:pPr>
        <w:pStyle w:val="Style31"/>
        <w:bidi w:val="0"/>
        <w:spacing w:before="0" w:after="283"/>
        <w:rPr/>
      </w:pPr>
      <w:r>
        <w:rPr>
          <w:rStyle w:val="Strong"/>
          <w:sz w:val="26"/>
        </w:rPr>
        <w:t>3. Состав обрабатываемых данных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3.1. </w:t>
      </w:r>
      <w:r>
        <w:rPr>
          <w:rFonts w:ascii="Times New Roman;serif" w:hAnsi="Times New Roman;serif"/>
          <w:sz w:val="26"/>
        </w:rPr>
        <w:t>Автоматически</w:t>
      </w:r>
      <w:r>
        <w:rPr>
          <w:rFonts w:ascii="Times New Roman;serif" w:hAnsi="Times New Roman;serif"/>
          <w:sz w:val="28"/>
        </w:rPr>
        <w:t xml:space="preserve"> собираемые данные:</w:t>
      </w:r>
    </w:p>
    <w:p>
      <w:pPr>
        <w:pStyle w:val="Style31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rPr>
          <w:rFonts w:ascii="Times New Roman;serif" w:hAnsi="Times New Roman;serif"/>
          <w:sz w:val="26"/>
        </w:rPr>
      </w:pPr>
      <w:r>
        <w:rPr>
          <w:rFonts w:ascii="Times New Roman;serif" w:hAnsi="Times New Roman;serif"/>
          <w:sz w:val="26"/>
        </w:rPr>
        <w:t xml:space="preserve">IP-адрес; </w:t>
      </w:r>
    </w:p>
    <w:p>
      <w:pPr>
        <w:pStyle w:val="Style31"/>
        <w:numPr>
          <w:ilvl w:val="0"/>
          <w:numId w:val="6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cookies.</w:t>
      </w:r>
    </w:p>
    <w:p>
      <w:pPr>
        <w:pStyle w:val="Style31"/>
        <w:numPr>
          <w:ilvl w:val="0"/>
          <w:numId w:val="0"/>
        </w:numPr>
        <w:bidi w:val="0"/>
        <w:spacing w:before="0" w:after="283"/>
        <w:ind w:left="0" w:hanging="0"/>
        <w:rPr/>
      </w:pPr>
      <w:r>
        <w:rPr/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3.2. </w:t>
      </w:r>
      <w:r>
        <w:rPr>
          <w:rFonts w:ascii="Times New Roman;serif" w:hAnsi="Times New Roman;serif"/>
          <w:sz w:val="26"/>
        </w:rPr>
        <w:t>Данные</w:t>
      </w:r>
      <w:r>
        <w:rPr>
          <w:rFonts w:ascii="Times New Roman;serif" w:hAnsi="Times New Roman;serif"/>
          <w:sz w:val="28"/>
        </w:rPr>
        <w:t>, предоставляемые пользователем через форму обратной связи – ФИО, e-mail, телефон (только с согласия, ст. 9 ФЗ-152).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3.3. </w:t>
      </w:r>
      <w:r>
        <w:rPr>
          <w:rFonts w:ascii="Times New Roman;serif" w:hAnsi="Times New Roman;serif"/>
          <w:sz w:val="26"/>
        </w:rPr>
        <w:t>Исключения: медицинские данные (диагнозы, истории болезней) не обрабатываются (ст. 10 ФЗ-323).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3.4. </w:t>
      </w:r>
      <w:r>
        <w:rPr>
          <w:rFonts w:ascii="Times New Roman;serif" w:hAnsi="Times New Roman;serif"/>
          <w:sz w:val="26"/>
        </w:rPr>
        <w:t>При первом посещении отображается баннер об использовании на Сайте cookies, продолжая использование Сайта принимается как согласие с Политикой конфиденциальности Учреждения.</w:t>
      </w:r>
    </w:p>
    <w:p>
      <w:pPr>
        <w:pStyle w:val="Style31"/>
        <w:bidi w:val="0"/>
        <w:spacing w:before="0" w:after="283"/>
        <w:rPr/>
      </w:pPr>
      <w:r>
        <w:rPr>
          <w:rStyle w:val="Strong"/>
          <w:sz w:val="26"/>
        </w:rPr>
        <w:t>4. Порядок и условия обработки персональных данных на Сайте.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4.1. </w:t>
      </w:r>
      <w:r>
        <w:rPr>
          <w:rFonts w:ascii="Times New Roman;serif" w:hAnsi="Times New Roman;serif"/>
          <w:sz w:val="26"/>
        </w:rPr>
        <w:t>Основанием обработки персональных данных пользователей Сайта является согласие на обработку персональных данных.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4.2. </w:t>
      </w:r>
      <w:r>
        <w:rPr>
          <w:rFonts w:ascii="Times New Roman;serif" w:hAnsi="Times New Roman;serif"/>
          <w:sz w:val="26"/>
        </w:rPr>
        <w:t>Пользователи Сайта дают свое согласие на обработку своих персональных данных в следующих случаях:</w:t>
      </w:r>
    </w:p>
    <w:p>
      <w:pPr>
        <w:pStyle w:val="Style31"/>
        <w:numPr>
          <w:ilvl w:val="0"/>
          <w:numId w:val="7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при заполнении формы обратной связи;</w:t>
      </w:r>
      <w:r>
        <w:rPr/>
        <w:t xml:space="preserve"> </w:t>
      </w:r>
    </w:p>
    <w:p>
      <w:pPr>
        <w:pStyle w:val="Style31"/>
        <w:numPr>
          <w:ilvl w:val="0"/>
          <w:numId w:val="7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при отправке отзывов;</w:t>
      </w:r>
      <w:r>
        <w:rPr/>
        <w:t xml:space="preserve"> </w:t>
      </w:r>
    </w:p>
    <w:p>
      <w:pPr>
        <w:pStyle w:val="Style31"/>
        <w:numPr>
          <w:ilvl w:val="0"/>
          <w:numId w:val="7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при отправке обращений.</w:t>
      </w:r>
    </w:p>
    <w:p>
      <w:pPr>
        <w:pStyle w:val="Style31"/>
        <w:numPr>
          <w:ilvl w:val="0"/>
          <w:numId w:val="0"/>
        </w:numPr>
        <w:tabs>
          <w:tab w:val="left" w:pos="709" w:leader="none"/>
        </w:tabs>
        <w:bidi w:val="0"/>
        <w:ind w:left="426" w:hanging="0"/>
        <w:rPr>
          <w:rFonts w:ascii="Times New Roman;serif" w:hAnsi="Times New Roman;serif"/>
          <w:sz w:val="26"/>
        </w:rPr>
      </w:pPr>
      <w:r>
        <w:rPr>
          <w:rFonts w:ascii="Times New Roman;serif" w:hAnsi="Times New Roman;serif"/>
          <w:sz w:val="26"/>
        </w:rPr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4.3. </w:t>
      </w:r>
      <w:r>
        <w:rPr>
          <w:rFonts w:ascii="Times New Roman;serif" w:hAnsi="Times New Roman;serif"/>
          <w:sz w:val="26"/>
        </w:rPr>
        <w:t>В случае несогласия Пользователя с условиями настоящей Политики использование Сайта и/или каких-либо Сервисов доступных при использовании Сайта должно быть немедленно прекращено.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4.4. </w:t>
      </w:r>
      <w:r>
        <w:rPr>
          <w:rFonts w:ascii="Times New Roman;serif" w:hAnsi="Times New Roman;serif"/>
          <w:sz w:val="26"/>
        </w:rPr>
        <w:t>Персональные данные Пользователей Сайта обрабатываются в следующих целях:</w:t>
      </w:r>
    </w:p>
    <w:p>
      <w:pPr>
        <w:pStyle w:val="Style31"/>
        <w:numPr>
          <w:ilvl w:val="0"/>
          <w:numId w:val="8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установление с Пользователем Сайта обратной связи, включая направление уведомлений, запросов и их обработки;</w:t>
      </w:r>
      <w:r>
        <w:rPr/>
        <w:t xml:space="preserve"> </w:t>
      </w:r>
    </w:p>
    <w:p>
      <w:pPr>
        <w:pStyle w:val="Style31"/>
        <w:numPr>
          <w:ilvl w:val="0"/>
          <w:numId w:val="8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получение и публикация отзывов;</w:t>
      </w:r>
    </w:p>
    <w:p>
      <w:pPr>
        <w:pStyle w:val="Style31"/>
        <w:numPr>
          <w:ilvl w:val="0"/>
          <w:numId w:val="8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предоставление пользователям Сайта персонализированных сервисов и возможностей;</w:t>
      </w:r>
      <w:r>
        <w:rPr/>
        <w:t xml:space="preserve"> </w:t>
      </w:r>
    </w:p>
    <w:p>
      <w:pPr>
        <w:pStyle w:val="Style31"/>
        <w:numPr>
          <w:ilvl w:val="0"/>
          <w:numId w:val="8"/>
        </w:numPr>
        <w:tabs>
          <w:tab w:val="left" w:pos="709" w:leader="none"/>
        </w:tabs>
        <w:bidi w:val="0"/>
        <w:ind w:left="709" w:hanging="283"/>
        <w:rPr>
          <w:rFonts w:ascii="Times New Roman;serif" w:hAnsi="Times New Roman;serif"/>
          <w:sz w:val="26"/>
        </w:rPr>
      </w:pPr>
      <w:r>
        <w:rPr>
          <w:rFonts w:ascii="Times New Roman;serif" w:hAnsi="Times New Roman;serif"/>
          <w:sz w:val="26"/>
        </w:rPr>
        <w:t xml:space="preserve">идентификация пользователя Сайта, обработка входящих запросов физических лиц с целью их рассмотрения и предоставления ответа по вопросам, относящимся к сфере деятельности Учреждения; </w:t>
      </w:r>
    </w:p>
    <w:p>
      <w:pPr>
        <w:pStyle w:val="Style31"/>
        <w:numPr>
          <w:ilvl w:val="0"/>
          <w:numId w:val="8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персонализация Сайта (как на самом Сайте, так и в последующей (в том числе, электронной) коммуникации с Пользователем) в соответствии с определяемыми (в том числе, автоматическими средствами обработки) интересами Пользователя к контенту Сайта.</w:t>
      </w:r>
    </w:p>
    <w:p>
      <w:pPr>
        <w:pStyle w:val="Style31"/>
        <w:bidi w:val="0"/>
        <w:rPr/>
      </w:pPr>
      <w:r>
        <w:rPr/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4.5. </w:t>
      </w:r>
      <w:r>
        <w:rPr>
          <w:rFonts w:ascii="Times New Roman;serif" w:hAnsi="Times New Roman;serif"/>
          <w:sz w:val="26"/>
        </w:rPr>
        <w:t>Перечень</w:t>
      </w:r>
      <w:r>
        <w:rPr>
          <w:rFonts w:ascii="Times New Roman;serif" w:hAnsi="Times New Roman;serif"/>
          <w:sz w:val="28"/>
        </w:rPr>
        <w:t xml:space="preserve"> персональных данных пользователей, обрабатываемых на Сайте: </w:t>
      </w:r>
    </w:p>
    <w:p>
      <w:pPr>
        <w:pStyle w:val="Style31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фамилия, имя, отчество;</w:t>
      </w:r>
    </w:p>
    <w:p>
      <w:pPr>
        <w:pStyle w:val="Style31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место жительства;</w:t>
      </w:r>
    </w:p>
    <w:p>
      <w:pPr>
        <w:pStyle w:val="Style31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электронная почта;</w:t>
      </w:r>
      <w:r>
        <w:rPr/>
        <w:t xml:space="preserve"> </w:t>
      </w:r>
    </w:p>
    <w:p>
      <w:pPr>
        <w:pStyle w:val="Style31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ссылка или текст резюме;</w:t>
      </w:r>
      <w:r>
        <w:rPr/>
        <w:t xml:space="preserve"> </w:t>
      </w:r>
    </w:p>
    <w:p>
      <w:pPr>
        <w:pStyle w:val="Style31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иная информация, которую пользователь решил предоставить, пользовательские данные (сведения о местоположении, тип и версия ОС, тип и версия Браузера, тип устройства и разрешение его экрана;</w:t>
      </w:r>
    </w:p>
    <w:p>
      <w:pPr>
        <w:pStyle w:val="Style31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идентификатор пользователя, хранимый в cookie-файлах;</w:t>
      </w:r>
      <w:r>
        <w:rPr/>
        <w:t xml:space="preserve"> </w:t>
      </w:r>
    </w:p>
    <w:p>
      <w:pPr>
        <w:pStyle w:val="Style31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Cookie-файлы;</w:t>
      </w:r>
      <w:r>
        <w:rPr/>
        <w:t xml:space="preserve"> </w:t>
      </w:r>
    </w:p>
    <w:p>
      <w:pPr>
        <w:pStyle w:val="Style31"/>
        <w:numPr>
          <w:ilvl w:val="0"/>
          <w:numId w:val="9"/>
        </w:numPr>
        <w:tabs>
          <w:tab w:val="left" w:pos="709" w:leader="none"/>
        </w:tabs>
        <w:bidi w:val="0"/>
        <w:ind w:left="709" w:hanging="283"/>
        <w:rPr/>
      </w:pPr>
      <w:r>
        <w:rPr>
          <w:rFonts w:ascii="Times New Roman;serif" w:hAnsi="Times New Roman;serif"/>
          <w:sz w:val="26"/>
        </w:rPr>
        <w:t>ip-адрес;</w:t>
      </w:r>
      <w:r>
        <w:rPr/>
        <w:t xml:space="preserve"> </w:t>
      </w:r>
    </w:p>
    <w:p>
      <w:pPr>
        <w:pStyle w:val="Style31"/>
        <w:numPr>
          <w:ilvl w:val="0"/>
          <w:numId w:val="9"/>
        </w:numPr>
        <w:tabs>
          <w:tab w:val="left" w:pos="709" w:leader="none"/>
        </w:tabs>
        <w:bidi w:val="0"/>
        <w:spacing w:before="0" w:after="283"/>
        <w:ind w:left="709" w:hanging="283"/>
        <w:rPr/>
      </w:pPr>
      <w:r>
        <w:rPr>
          <w:rFonts w:ascii="Times New Roman;serif" w:hAnsi="Times New Roman;serif"/>
          <w:sz w:val="26"/>
        </w:rPr>
        <w:t>иные данные, которые станут известны в ходе размещения на сайте Учреждения заявления/обращения, а также иная общедоступная информация.</w:t>
      </w:r>
      <w:r>
        <w:rPr/>
        <w:t xml:space="preserve"> 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ascii="Times New Roman;serif" w:hAnsi="Times New Roman;serif"/>
          <w:sz w:val="26"/>
        </w:rPr>
        <w:t xml:space="preserve">4.6. </w:t>
      </w:r>
      <w:r>
        <w:rPr>
          <w:rFonts w:eastAsia="Source Han Sans CN Regular" w:cs="Lohit Devanagari" w:ascii="Times New Roman;serif" w:hAnsi="Times New Roman;serif"/>
          <w:color w:val="auto"/>
          <w:kern w:val="2"/>
          <w:sz w:val="26"/>
          <w:szCs w:val="24"/>
          <w:lang w:val="ru-RU" w:eastAsia="ru-RU" w:bidi="ru-RU"/>
        </w:rPr>
        <w:t>Оператор не проверяет достоверность информации, предоставляемой Пользователем, и исходит из того, что Пользователь предоставляет достоверную и достаточную информацию, контролирует ее актуальность.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eastAsia="Source Han Sans CN Regular" w:cs="Lohit Devanagari" w:ascii="Times New Roman;serif" w:hAnsi="Times New Roman;serif"/>
          <w:color w:val="auto"/>
          <w:kern w:val="2"/>
          <w:sz w:val="26"/>
          <w:szCs w:val="24"/>
          <w:lang w:val="ru-RU" w:eastAsia="ru-RU" w:bidi="ru-RU"/>
        </w:rPr>
        <w:t xml:space="preserve">4.7. </w:t>
      </w:r>
      <w:r>
        <w:rPr>
          <w:rFonts w:eastAsia="Source Han Sans CN Regular" w:cs="Lohit Devanagari" w:ascii="Times New Roman;serif" w:hAnsi="Times New Roman;serif"/>
          <w:color w:val="auto"/>
          <w:kern w:val="2"/>
          <w:sz w:val="26"/>
          <w:szCs w:val="24"/>
          <w:lang w:val="ru-RU" w:eastAsia="ru-RU" w:bidi="ru-RU"/>
        </w:rPr>
        <w:t>Способ обработки: смешанная, автоматизированная и неавтоматизированная.</w:t>
      </w:r>
    </w:p>
    <w:p>
      <w:pPr>
        <w:pStyle w:val="Style31"/>
        <w:bidi w:val="0"/>
        <w:spacing w:before="0" w:after="283"/>
        <w:rPr/>
      </w:pPr>
      <w:r>
        <w:rPr>
          <w:rStyle w:val="Strong"/>
          <w:rFonts w:eastAsia="Source Han Sans CN Regular" w:cs="Lohit Devanagari" w:ascii="Times New Roman;serif" w:hAnsi="Times New Roman;serif"/>
          <w:color w:val="auto"/>
          <w:kern w:val="2"/>
          <w:sz w:val="26"/>
          <w:szCs w:val="24"/>
          <w:lang w:val="ru-RU" w:eastAsia="ru-RU" w:bidi="ru-RU"/>
        </w:rPr>
        <w:t xml:space="preserve">4.8. </w:t>
      </w:r>
      <w:r>
        <w:rPr>
          <w:rFonts w:eastAsia="Source Han Sans CN Regular" w:cs="Lohit Devanagari" w:ascii="Times New Roman;serif" w:hAnsi="Times New Roman;serif"/>
          <w:color w:val="auto"/>
          <w:kern w:val="2"/>
          <w:sz w:val="26"/>
          <w:szCs w:val="24"/>
          <w:lang w:val="ru-RU" w:eastAsia="ru-RU" w:bidi="ru-RU"/>
        </w:rPr>
        <w:t>Сроки обработки и хранения: о</w:t>
      </w:r>
      <w:r>
        <w:rPr>
          <w:rStyle w:val="Style29"/>
          <w:rFonts w:eastAsia="Source Han Sans CN Regular" w:cs="Lohit Devanagari" w:ascii="Times New Roman;serif" w:hAnsi="Times New Roman;serif"/>
          <w:color w:val="auto"/>
          <w:kern w:val="2"/>
          <w:sz w:val="26"/>
          <w:szCs w:val="24"/>
          <w:lang w:val="ru-RU" w:eastAsia="ru-RU" w:bidi="ru-RU"/>
        </w:rPr>
        <w:t xml:space="preserve">бработка персональных данных ограничивается достижением конкретных, заранее определенных и законных целей, </w:t>
      </w:r>
      <w:r>
        <w:rPr>
          <w:rFonts w:eastAsia="Source Han Sans CN Regular" w:cs="Lohit Devanagari" w:ascii="Times New Roman;serif" w:hAnsi="Times New Roman;serif"/>
          <w:color w:val="auto"/>
          <w:kern w:val="2"/>
          <w:sz w:val="26"/>
          <w:szCs w:val="24"/>
          <w:lang w:val="ru-RU" w:eastAsia="ru-RU" w:bidi="ru-RU"/>
        </w:rPr>
        <w:t>до отзыва согласия на обработку персональных данных.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altName w:val="serif"/>
    <w:charset w:val="01"/>
    <w:family w:val="roman"/>
    <w:pitch w:val="default"/>
  </w:font>
  <w:font w:name="PT Astra Serif">
    <w:charset w:val="01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3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0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0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30"/>
    <w:next w:val="Style31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30"/>
    <w:next w:val="Style31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30"/>
    <w:next w:val="Style31"/>
    <w:qFormat/>
    <w:pPr>
      <w:numPr>
        <w:ilvl w:val="0"/>
        <w:numId w:val="0"/>
      </w:numPr>
    </w:pPr>
    <w:rPr/>
  </w:style>
  <w:style w:type="paragraph" w:styleId="7">
    <w:name w:val="Heading 7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9">
    <w:name w:val="Основной шрифт абзаца"/>
    <w:qFormat/>
    <w:rPr/>
  </w:style>
  <w:style w:type="paragraph" w:styleId="Style30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1">
    <w:name w:val="Body Text"/>
    <w:basedOn w:val="Normal"/>
    <w:pPr>
      <w:jc w:val="both"/>
    </w:pPr>
    <w:rPr/>
  </w:style>
  <w:style w:type="paragraph" w:styleId="Style32">
    <w:name w:val="List"/>
    <w:basedOn w:val="Style31"/>
    <w:pPr/>
    <w:rPr>
      <w:rFonts w:cs="Lohit Devanagari"/>
    </w:rPr>
  </w:style>
  <w:style w:type="paragraph" w:styleId="Style33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4">
    <w:name w:val="Указатель"/>
    <w:basedOn w:val="Normal"/>
    <w:qFormat/>
    <w:pPr>
      <w:jc w:val="left"/>
    </w:pPr>
    <w:rPr>
      <w:rFonts w:cs="Lohit Devanagari"/>
    </w:rPr>
  </w:style>
  <w:style w:type="paragraph" w:styleId="Style35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6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7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8">
    <w:name w:val="Обратный отступ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9">
    <w:name w:val="Body Text Indent"/>
    <w:basedOn w:val="Style31"/>
    <w:pPr>
      <w:ind w:left="0" w:right="0" w:hanging="0"/>
    </w:pPr>
    <w:rPr/>
  </w:style>
  <w:style w:type="paragraph" w:styleId="Style40">
    <w:name w:val="Salutation"/>
    <w:basedOn w:val="Normal"/>
    <w:pPr/>
    <w:rPr/>
  </w:style>
  <w:style w:type="paragraph" w:styleId="Style41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2">
    <w:name w:val="Отступы"/>
    <w:basedOn w:val="Style31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1"/>
    <w:qFormat/>
    <w:pPr>
      <w:ind w:left="0" w:right="0" w:hanging="0"/>
    </w:pPr>
    <w:rPr/>
  </w:style>
  <w:style w:type="paragraph" w:styleId="10">
    <w:name w:val="Заголовок 10"/>
    <w:basedOn w:val="Style30"/>
    <w:next w:val="Style31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2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2"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2"/>
    <w:next w:val="31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2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2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2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2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2"/>
    <w:qFormat/>
    <w:pPr>
      <w:spacing w:before="0" w:after="0"/>
      <w:ind w:left="0" w:right="0" w:hanging="0"/>
    </w:pPr>
    <w:rPr/>
  </w:style>
  <w:style w:type="paragraph" w:styleId="32">
    <w:name w:val="Нумерованный 3 начало"/>
    <w:basedOn w:val="Style32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2"/>
    <w:qFormat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2"/>
    <w:next w:val="ListNumber3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2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2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2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2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2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2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2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2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2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2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2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2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2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2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2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2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2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2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2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2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2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2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2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2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2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2"/>
    <w:qFormat/>
    <w:pPr>
      <w:spacing w:before="0" w:after="0"/>
      <w:ind w:left="0" w:right="0" w:hanging="0"/>
    </w:pPr>
    <w:rPr/>
  </w:style>
  <w:style w:type="paragraph" w:styleId="Style43">
    <w:name w:val="Index Heading"/>
    <w:basedOn w:val="Style30"/>
    <w:pPr>
      <w:ind w:left="0" w:right="0" w:hanging="0"/>
    </w:pPr>
    <w:rPr/>
  </w:style>
  <w:style w:type="paragraph" w:styleId="16">
    <w:name w:val="Index 1"/>
    <w:basedOn w:val="Style34"/>
    <w:pPr>
      <w:ind w:left="0" w:right="0" w:hanging="0"/>
    </w:pPr>
    <w:rPr/>
  </w:style>
  <w:style w:type="paragraph" w:styleId="27">
    <w:name w:val="Index 2"/>
    <w:basedOn w:val="Style34"/>
    <w:pPr>
      <w:ind w:left="0" w:right="0" w:hanging="0"/>
    </w:pPr>
    <w:rPr/>
  </w:style>
  <w:style w:type="paragraph" w:styleId="37">
    <w:name w:val="Index 3"/>
    <w:basedOn w:val="Style34"/>
    <w:pPr>
      <w:ind w:left="0" w:right="0" w:hanging="0"/>
    </w:pPr>
    <w:rPr/>
  </w:style>
  <w:style w:type="paragraph" w:styleId="Style44">
    <w:name w:val="Разделитель предметного указателя"/>
    <w:basedOn w:val="Style34"/>
    <w:qFormat/>
    <w:pPr>
      <w:ind w:left="0" w:right="0" w:hanging="0"/>
    </w:pPr>
    <w:rPr/>
  </w:style>
  <w:style w:type="paragraph" w:styleId="Style45">
    <w:name w:val="TOC Heading"/>
    <w:basedOn w:val="Style30"/>
    <w:next w:val="17"/>
    <w:pPr>
      <w:ind w:left="0" w:right="0" w:hanging="0"/>
    </w:pPr>
    <w:rPr/>
  </w:style>
  <w:style w:type="paragraph" w:styleId="17">
    <w:name w:val="TOC 1"/>
    <w:basedOn w:val="Style34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4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4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4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4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6">
    <w:name w:val="Заголовок указателей пользователя"/>
    <w:basedOn w:val="Style30"/>
    <w:qFormat/>
    <w:pPr/>
    <w:rPr/>
  </w:style>
  <w:style w:type="paragraph" w:styleId="18">
    <w:name w:val="Указатель пользовател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4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4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4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4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4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4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4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4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объектов"/>
    <w:basedOn w:val="Style30"/>
    <w:qFormat/>
    <w:pPr>
      <w:ind w:left="0" w:right="0" w:hanging="0"/>
    </w:pPr>
    <w:rPr/>
  </w:style>
  <w:style w:type="paragraph" w:styleId="19">
    <w:name w:val="Список объектов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8">
    <w:name w:val="Заголовок списка таблиц"/>
    <w:basedOn w:val="Style30"/>
    <w:qFormat/>
    <w:pPr>
      <w:ind w:left="0" w:right="0" w:hanging="0"/>
    </w:pPr>
    <w:rPr/>
  </w:style>
  <w:style w:type="paragraph" w:styleId="110">
    <w:name w:val="Список таблиц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0"/>
    <w:qFormat/>
    <w:pPr>
      <w:ind w:left="0" w:right="0" w:hanging="0"/>
    </w:pPr>
    <w:rPr/>
  </w:style>
  <w:style w:type="paragraph" w:styleId="111">
    <w:name w:val="Библиография 1"/>
    <w:basedOn w:val="Style34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4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4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4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4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4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9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50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1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2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3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4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5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6">
    <w:name w:val="Содержимое таблицы"/>
    <w:basedOn w:val="Normal"/>
    <w:qFormat/>
    <w:pPr/>
    <w:rPr/>
  </w:style>
  <w:style w:type="paragraph" w:styleId="Style57">
    <w:name w:val="Заголовок таблицы"/>
    <w:basedOn w:val="Style56"/>
    <w:qFormat/>
    <w:pPr>
      <w:jc w:val="center"/>
    </w:pPr>
    <w:rPr>
      <w:b/>
    </w:rPr>
  </w:style>
  <w:style w:type="paragraph" w:styleId="Style58">
    <w:name w:val="Иллюстрация"/>
    <w:basedOn w:val="Style33"/>
    <w:qFormat/>
    <w:pPr/>
    <w:rPr/>
  </w:style>
  <w:style w:type="paragraph" w:styleId="Style59">
    <w:name w:val="Таблица"/>
    <w:basedOn w:val="Style33"/>
    <w:qFormat/>
    <w:pPr/>
    <w:rPr/>
  </w:style>
  <w:style w:type="paragraph" w:styleId="Style60">
    <w:name w:val="Текст"/>
    <w:basedOn w:val="Style33"/>
    <w:qFormat/>
    <w:pPr/>
    <w:rPr/>
  </w:style>
  <w:style w:type="paragraph" w:styleId="Style61">
    <w:name w:val="Содержимое врезки"/>
    <w:basedOn w:val="Normal"/>
    <w:qFormat/>
    <w:pPr/>
    <w:rPr/>
  </w:style>
  <w:style w:type="paragraph" w:styleId="Style62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3">
    <w:name w:val="Envelope Address"/>
    <w:basedOn w:val="Normal"/>
    <w:pPr>
      <w:spacing w:before="0" w:after="0"/>
    </w:pPr>
    <w:rPr/>
  </w:style>
  <w:style w:type="paragraph" w:styleId="Style64">
    <w:name w:val="Envelope Return"/>
    <w:basedOn w:val="Normal"/>
    <w:pPr>
      <w:spacing w:before="0" w:after="0"/>
    </w:pPr>
    <w:rPr/>
  </w:style>
  <w:style w:type="paragraph" w:styleId="Style65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3"/>
    <w:qFormat/>
    <w:pPr/>
    <w:rPr/>
  </w:style>
  <w:style w:type="paragraph" w:styleId="Style66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7">
    <w:name w:val="Горизонтальная линия"/>
    <w:basedOn w:val="Normal"/>
    <w:next w:val="Style31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8">
    <w:name w:val="Содержимое списка"/>
    <w:basedOn w:val="Normal"/>
    <w:qFormat/>
    <w:pPr>
      <w:ind w:left="0" w:right="0" w:hanging="0"/>
    </w:pPr>
    <w:rPr/>
  </w:style>
  <w:style w:type="paragraph" w:styleId="Style69">
    <w:name w:val="Заголовок списка"/>
    <w:basedOn w:val="Normal"/>
    <w:next w:val="Style68"/>
    <w:qFormat/>
    <w:pPr>
      <w:ind w:left="0" w:right="0" w:hanging="0"/>
    </w:pPr>
    <w:rPr/>
  </w:style>
  <w:style w:type="paragraph" w:styleId="Style70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1">
    <w:name w:val="Исполнитель документа"/>
    <w:basedOn w:val="Normal"/>
    <w:qFormat/>
    <w:pPr>
      <w:jc w:val="left"/>
    </w:pPr>
    <w:rPr>
      <w:sz w:val="24"/>
    </w:rPr>
  </w:style>
  <w:style w:type="paragraph" w:styleId="Style72">
    <w:name w:val="Заголовок списка иллюстраций"/>
    <w:basedOn w:val="Style30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3">
    <w:name w:val="Маркированный •"/>
    <w:qFormat/>
  </w:style>
  <w:style w:type="numbering" w:styleId="Style74">
    <w:name w:val="Маркированный –"/>
    <w:qFormat/>
  </w:style>
  <w:style w:type="numbering" w:styleId="Style75">
    <w:name w:val="Маркированный "/>
    <w:qFormat/>
  </w:style>
  <w:style w:type="numbering" w:styleId="Style76">
    <w:name w:val="Маркированный "/>
    <w:qFormat/>
  </w:style>
  <w:style w:type="numbering" w:styleId="Style77">
    <w:name w:val="Маркированный "/>
    <w:qFormat/>
  </w:style>
  <w:style w:type="numbering" w:styleId="112">
    <w:name w:val="Нумерованный 1)"/>
    <w:qFormat/>
  </w:style>
  <w:style w:type="numbering" w:styleId="Style78">
    <w:name w:val="Нумерованный а)"/>
    <w:qFormat/>
  </w:style>
  <w:style w:type="numbering" w:styleId="Style79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48</TotalTime>
  <Application>LibreOffice/7.5.6.2$Linux_X86_64 LibreOffice_project/50$Build-2</Application>
  <AppVersion>15.0000</AppVersion>
  <Pages>4</Pages>
  <Words>1048</Words>
  <Characters>7278</Characters>
  <CharactersWithSpaces>8248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2025-07-29T15:52:44Z</dcterms:created>
  <dc:creator/>
  <dc:description/>
  <dc:language>ru-RU</dc:language>
  <cp:lastModifiedBy/>
  <dcterms:modified xsi:type="dcterms:W3CDTF">2025-07-30T09:08:14Z</dcterms:modified>
  <cp:revision>12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